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2F69A42" w14:textId="77777777" w:rsidR="00B16136" w:rsidRDefault="00B16136" w:rsidP="00B16136">
      <w:pPr>
        <w:tabs>
          <w:tab w:val="left" w:pos="2625"/>
          <w:tab w:val="center" w:pos="4252"/>
        </w:tabs>
        <w:rPr>
          <w:rFonts w:ascii="Arial" w:eastAsia="Arial" w:hAnsi="Arial" w:cs="Arial"/>
          <w:b/>
          <w:sz w:val="40"/>
          <w:szCs w:val="40"/>
        </w:rPr>
      </w:pPr>
    </w:p>
    <w:p w14:paraId="2988B5F6" w14:textId="77777777" w:rsidR="00B16136" w:rsidRDefault="00B16136" w:rsidP="00B92833">
      <w:pPr>
        <w:tabs>
          <w:tab w:val="left" w:pos="2625"/>
          <w:tab w:val="center" w:pos="4252"/>
        </w:tabs>
        <w:jc w:val="center"/>
        <w:rPr>
          <w:rFonts w:ascii="Arial" w:eastAsia="Arial" w:hAnsi="Arial" w:cs="Arial"/>
          <w:b/>
          <w:sz w:val="40"/>
          <w:szCs w:val="40"/>
        </w:rPr>
      </w:pPr>
      <w:r>
        <w:rPr>
          <w:rFonts w:ascii="Arial" w:eastAsia="Arial" w:hAnsi="Arial" w:cs="Arial"/>
          <w:b/>
          <w:sz w:val="40"/>
          <w:szCs w:val="40"/>
        </w:rPr>
        <w:t xml:space="preserve">TURQUÍA </w:t>
      </w:r>
      <w:r w:rsidR="00B92833">
        <w:rPr>
          <w:rFonts w:ascii="Arial" w:eastAsia="Arial" w:hAnsi="Arial" w:cs="Arial"/>
          <w:b/>
          <w:sz w:val="40"/>
          <w:szCs w:val="40"/>
        </w:rPr>
        <w:t>Y EUROPA</w:t>
      </w:r>
      <w:r w:rsidR="00613D82">
        <w:rPr>
          <w:rFonts w:ascii="Arial" w:eastAsia="Arial" w:hAnsi="Arial" w:cs="Arial"/>
          <w:b/>
          <w:sz w:val="40"/>
          <w:szCs w:val="40"/>
        </w:rPr>
        <w:t xml:space="preserve"> ESCENICA</w:t>
      </w:r>
    </w:p>
    <w:p w14:paraId="7CB96BFD" w14:textId="77777777" w:rsidR="00B16136" w:rsidRDefault="00B16136" w:rsidP="00B92833">
      <w:pPr>
        <w:tabs>
          <w:tab w:val="left" w:pos="8080"/>
        </w:tabs>
        <w:jc w:val="center"/>
        <w:rPr>
          <w:rFonts w:ascii="Arial" w:eastAsia="Arial" w:hAnsi="Arial" w:cs="Arial"/>
          <w:sz w:val="28"/>
          <w:szCs w:val="28"/>
        </w:rPr>
      </w:pPr>
    </w:p>
    <w:p w14:paraId="7070D001" w14:textId="542953A1" w:rsidR="00B16136" w:rsidRDefault="00B92833" w:rsidP="00B16136">
      <w:pPr>
        <w:tabs>
          <w:tab w:val="left" w:pos="8080"/>
        </w:tabs>
        <w:rPr>
          <w:rFonts w:ascii="Arial" w:eastAsia="Arial" w:hAnsi="Arial" w:cs="Arial"/>
          <w:sz w:val="28"/>
          <w:szCs w:val="28"/>
        </w:rPr>
      </w:pPr>
      <w:r>
        <w:rPr>
          <w:rFonts w:ascii="Arial" w:eastAsia="Arial" w:hAnsi="Arial" w:cs="Arial"/>
          <w:b/>
          <w:sz w:val="28"/>
          <w:szCs w:val="28"/>
        </w:rPr>
        <w:t>C-</w:t>
      </w:r>
      <w:r w:rsidR="00613D82">
        <w:rPr>
          <w:rFonts w:ascii="Arial" w:eastAsia="Arial" w:hAnsi="Arial" w:cs="Arial"/>
          <w:b/>
          <w:sz w:val="28"/>
          <w:szCs w:val="28"/>
        </w:rPr>
        <w:t>41772</w:t>
      </w:r>
      <w:r w:rsidR="00B16136">
        <w:rPr>
          <w:rFonts w:ascii="Arial" w:eastAsia="Arial" w:hAnsi="Arial" w:cs="Arial"/>
          <w:b/>
          <w:sz w:val="28"/>
          <w:szCs w:val="28"/>
        </w:rPr>
        <w:t xml:space="preserve">            </w:t>
      </w:r>
      <w:r w:rsidR="002D0342">
        <w:rPr>
          <w:rFonts w:ascii="Arial" w:eastAsia="Arial" w:hAnsi="Arial" w:cs="Arial"/>
          <w:b/>
          <w:sz w:val="28"/>
          <w:szCs w:val="28"/>
        </w:rPr>
        <w:t xml:space="preserve">                       SALIDAS : VIERNES</w:t>
      </w:r>
      <w:r w:rsidR="00B16136">
        <w:rPr>
          <w:rFonts w:ascii="Arial" w:eastAsia="Arial" w:hAnsi="Arial" w:cs="Arial"/>
          <w:b/>
          <w:sz w:val="28"/>
          <w:szCs w:val="28"/>
        </w:rPr>
        <w:t xml:space="preserve">  </w:t>
      </w:r>
      <w:r w:rsidR="0001443B">
        <w:rPr>
          <w:rFonts w:ascii="Arial" w:eastAsia="Arial" w:hAnsi="Arial" w:cs="Arial"/>
          <w:b/>
          <w:sz w:val="28"/>
          <w:szCs w:val="28"/>
        </w:rPr>
        <w:t xml:space="preserve">              </w:t>
      </w:r>
      <w:r w:rsidR="00B16136">
        <w:rPr>
          <w:rFonts w:ascii="Arial" w:eastAsia="Arial" w:hAnsi="Arial" w:cs="Arial"/>
          <w:b/>
          <w:sz w:val="28"/>
          <w:szCs w:val="28"/>
        </w:rPr>
        <w:t>1</w:t>
      </w:r>
      <w:r>
        <w:rPr>
          <w:rFonts w:ascii="Arial" w:eastAsia="Arial" w:hAnsi="Arial" w:cs="Arial"/>
          <w:b/>
          <w:sz w:val="28"/>
          <w:szCs w:val="28"/>
        </w:rPr>
        <w:t>8</w:t>
      </w:r>
      <w:r w:rsidR="00B16136">
        <w:rPr>
          <w:rFonts w:ascii="Arial" w:eastAsia="Arial" w:hAnsi="Arial" w:cs="Arial"/>
          <w:b/>
          <w:sz w:val="28"/>
          <w:szCs w:val="28"/>
        </w:rPr>
        <w:t xml:space="preserve"> DÍAS</w:t>
      </w:r>
    </w:p>
    <w:p w14:paraId="32E8A363" w14:textId="77777777" w:rsidR="00B16136" w:rsidRDefault="00B16136" w:rsidP="00B16136">
      <w:pPr>
        <w:tabs>
          <w:tab w:val="left" w:pos="8080"/>
        </w:tabs>
        <w:rPr>
          <w:rFonts w:ascii="Arial" w:eastAsia="Arial" w:hAnsi="Arial" w:cs="Arial"/>
          <w:sz w:val="28"/>
          <w:szCs w:val="28"/>
        </w:rPr>
      </w:pPr>
      <w:r>
        <w:rPr>
          <w:rFonts w:ascii="Arial" w:eastAsia="Arial" w:hAnsi="Arial" w:cs="Arial"/>
          <w:sz w:val="28"/>
          <w:szCs w:val="28"/>
        </w:rPr>
        <w:t xml:space="preserve"> </w:t>
      </w:r>
    </w:p>
    <w:p w14:paraId="6CCB6490" w14:textId="7AD14672" w:rsidR="00B16136" w:rsidRDefault="00B16136" w:rsidP="00B16136">
      <w:pPr>
        <w:jc w:val="center"/>
        <w:rPr>
          <w:rFonts w:ascii="Arial" w:eastAsia="Arial" w:hAnsi="Arial" w:cs="Arial"/>
          <w:b/>
          <w:color w:val="FF0000"/>
          <w:sz w:val="28"/>
          <w:szCs w:val="28"/>
          <w:highlight w:val="yellow"/>
        </w:rPr>
      </w:pPr>
      <w:r>
        <w:rPr>
          <w:noProof/>
          <w:lang w:val="es-MX" w:eastAsia="es-MX"/>
        </w:rPr>
        <w:drawing>
          <wp:anchor distT="0" distB="0" distL="114300" distR="114300" simplePos="0" relativeHeight="251662336" behindDoc="0" locked="0" layoutInCell="0" allowOverlap="1" wp14:anchorId="043C8E3B" wp14:editId="2229105A">
            <wp:simplePos x="0" y="0"/>
            <wp:positionH relativeFrom="margin">
              <wp:posOffset>-222885</wp:posOffset>
            </wp:positionH>
            <wp:positionV relativeFrom="paragraph">
              <wp:posOffset>362585</wp:posOffset>
            </wp:positionV>
            <wp:extent cx="1812925" cy="121666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12925" cy="12166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935" distR="114935" simplePos="0" relativeHeight="251661312" behindDoc="0" locked="0" layoutInCell="0" allowOverlap="1" wp14:anchorId="1C6518E6" wp14:editId="6D78FEFA">
            <wp:simplePos x="0" y="0"/>
            <wp:positionH relativeFrom="margin">
              <wp:posOffset>1415415</wp:posOffset>
            </wp:positionH>
            <wp:positionV relativeFrom="paragraph">
              <wp:posOffset>338455</wp:posOffset>
            </wp:positionV>
            <wp:extent cx="1842135" cy="1224915"/>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2135" cy="12249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935" distR="114935" simplePos="0" relativeHeight="251660288" behindDoc="0" locked="0" layoutInCell="0" allowOverlap="1" wp14:anchorId="55DAAB57" wp14:editId="40EBFF73">
            <wp:simplePos x="0" y="0"/>
            <wp:positionH relativeFrom="margin">
              <wp:posOffset>3063240</wp:posOffset>
            </wp:positionH>
            <wp:positionV relativeFrom="paragraph">
              <wp:posOffset>368935</wp:posOffset>
            </wp:positionV>
            <wp:extent cx="1838325" cy="1212215"/>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12122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9264" behindDoc="0" locked="0" layoutInCell="0" allowOverlap="1" wp14:anchorId="38B3A642" wp14:editId="5EFE16C1">
            <wp:simplePos x="0" y="0"/>
            <wp:positionH relativeFrom="margin">
              <wp:posOffset>4701540</wp:posOffset>
            </wp:positionH>
            <wp:positionV relativeFrom="paragraph">
              <wp:posOffset>315595</wp:posOffset>
            </wp:positionV>
            <wp:extent cx="1943100" cy="125793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12579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Arial" w:eastAsia="Arial" w:hAnsi="Arial" w:cs="Arial"/>
          <w:b/>
          <w:color w:val="FF0000"/>
          <w:sz w:val="28"/>
          <w:szCs w:val="28"/>
          <w:highlight w:val="yellow"/>
        </w:rPr>
        <w:t>PRECIO POR</w:t>
      </w:r>
      <w:r w:rsidR="00B92833">
        <w:rPr>
          <w:rFonts w:ascii="Arial" w:eastAsia="Arial" w:hAnsi="Arial" w:cs="Arial"/>
          <w:b/>
          <w:color w:val="FF0000"/>
          <w:sz w:val="28"/>
          <w:szCs w:val="28"/>
          <w:highlight w:val="yellow"/>
        </w:rPr>
        <w:t xml:space="preserve"> PERSONA EN HABITACIÓN DOBLE 2</w:t>
      </w:r>
      <w:r w:rsidR="00CF5E55">
        <w:rPr>
          <w:rFonts w:ascii="Arial" w:eastAsia="Arial" w:hAnsi="Arial" w:cs="Arial"/>
          <w:b/>
          <w:color w:val="FF0000"/>
          <w:sz w:val="28"/>
          <w:szCs w:val="28"/>
          <w:highlight w:val="yellow"/>
        </w:rPr>
        <w:t>,</w:t>
      </w:r>
      <w:r w:rsidR="002D0342">
        <w:rPr>
          <w:rFonts w:ascii="Arial" w:eastAsia="Arial" w:hAnsi="Arial" w:cs="Arial"/>
          <w:b/>
          <w:color w:val="FF0000"/>
          <w:sz w:val="28"/>
          <w:szCs w:val="28"/>
          <w:highlight w:val="yellow"/>
        </w:rPr>
        <w:t>79</w:t>
      </w:r>
      <w:r>
        <w:rPr>
          <w:rFonts w:ascii="Arial" w:eastAsia="Arial" w:hAnsi="Arial" w:cs="Arial"/>
          <w:b/>
          <w:color w:val="FF0000"/>
          <w:sz w:val="28"/>
          <w:szCs w:val="28"/>
          <w:highlight w:val="yellow"/>
        </w:rPr>
        <w:t>0 USD</w:t>
      </w:r>
    </w:p>
    <w:p w14:paraId="51DDC7C5" w14:textId="77777777" w:rsidR="00B16136" w:rsidRDefault="00B16136" w:rsidP="00B16136">
      <w:pPr>
        <w:rPr>
          <w:rFonts w:ascii="Arial" w:eastAsia="Arial" w:hAnsi="Arial" w:cs="Arial"/>
          <w:sz w:val="28"/>
          <w:szCs w:val="28"/>
          <w:highlight w:val="yellow"/>
        </w:rPr>
      </w:pPr>
    </w:p>
    <w:p w14:paraId="4445BA4A" w14:textId="77777777" w:rsidR="00B92833" w:rsidRPr="000E221A" w:rsidRDefault="00B92833" w:rsidP="00B92833">
      <w:pPr>
        <w:jc w:val="center"/>
        <w:rPr>
          <w:rFonts w:ascii="Arial" w:hAnsi="Arial" w:cs="Arial"/>
          <w:b/>
          <w:sz w:val="28"/>
        </w:rPr>
      </w:pPr>
      <w:r w:rsidRPr="000E221A">
        <w:rPr>
          <w:rFonts w:ascii="Arial" w:hAnsi="Arial" w:cs="Arial"/>
          <w:b/>
          <w:color w:val="FF0000"/>
          <w:sz w:val="28"/>
        </w:rPr>
        <w:t>VISITANDO</w:t>
      </w:r>
    </w:p>
    <w:p w14:paraId="42088E09" w14:textId="77777777" w:rsidR="00B16136" w:rsidRDefault="00B16136" w:rsidP="00B16136">
      <w:pPr>
        <w:rPr>
          <w:rFonts w:ascii="Arial" w:eastAsia="Arial" w:hAnsi="Arial" w:cs="Arial"/>
        </w:rPr>
      </w:pPr>
      <w:r>
        <w:rPr>
          <w:rFonts w:ascii="Arial" w:eastAsia="Arial" w:hAnsi="Arial" w:cs="Arial"/>
          <w:sz w:val="28"/>
          <w:szCs w:val="28"/>
        </w:rPr>
        <w:t xml:space="preserve">  </w:t>
      </w:r>
      <w:r>
        <w:rPr>
          <w:rFonts w:ascii="Arial" w:eastAsia="Arial" w:hAnsi="Arial" w:cs="Arial"/>
          <w:b/>
          <w:color w:val="FF0000"/>
          <w:sz w:val="28"/>
          <w:szCs w:val="28"/>
        </w:rPr>
        <w:t xml:space="preserve">Visitando : </w:t>
      </w:r>
      <w:r>
        <w:rPr>
          <w:rFonts w:ascii="Arial" w:eastAsia="Arial" w:hAnsi="Arial" w:cs="Arial"/>
        </w:rPr>
        <w:t>Estambul –</w:t>
      </w:r>
      <w:r w:rsidRPr="007162FD">
        <w:rPr>
          <w:rFonts w:ascii="Arial" w:eastAsia="Arial" w:hAnsi="Arial" w:cs="Arial"/>
        </w:rPr>
        <w:t xml:space="preserve"> </w:t>
      </w:r>
      <w:r>
        <w:rPr>
          <w:rFonts w:ascii="Arial" w:eastAsia="Arial" w:hAnsi="Arial" w:cs="Arial"/>
        </w:rPr>
        <w:t xml:space="preserve">Crucero por el Bósforo - Ankara – Capadocia – Konya </w:t>
      </w:r>
    </w:p>
    <w:p w14:paraId="5D3DD159" w14:textId="77777777" w:rsidR="00613D82" w:rsidRPr="00B14503" w:rsidRDefault="00B16136" w:rsidP="00613D82">
      <w:pPr>
        <w:jc w:val="center"/>
        <w:rPr>
          <w:rFonts w:ascii="Arial" w:hAnsi="Arial" w:cs="Arial"/>
          <w:b/>
          <w:lang w:val="pt-BR"/>
        </w:rPr>
      </w:pPr>
      <w:r>
        <w:rPr>
          <w:rFonts w:ascii="Arial" w:eastAsia="Arial" w:hAnsi="Arial" w:cs="Arial"/>
        </w:rPr>
        <w:t xml:space="preserve">    </w:t>
      </w:r>
      <w:r w:rsidR="00613D82">
        <w:rPr>
          <w:rFonts w:ascii="Arial" w:eastAsia="Arial" w:hAnsi="Arial" w:cs="Arial"/>
        </w:rPr>
        <w:t xml:space="preserve">        </w:t>
      </w:r>
      <w:r>
        <w:rPr>
          <w:rFonts w:ascii="Arial" w:eastAsia="Arial" w:hAnsi="Arial" w:cs="Arial"/>
        </w:rPr>
        <w:t>– Pamukkale – Kusadasi – Efeso – Bursa</w:t>
      </w:r>
      <w:r w:rsidR="00613D82">
        <w:rPr>
          <w:rFonts w:ascii="Arial" w:eastAsia="Arial" w:hAnsi="Arial" w:cs="Arial"/>
        </w:rPr>
        <w:t xml:space="preserve"> - </w:t>
      </w:r>
      <w:r w:rsidR="00613D82" w:rsidRPr="00B14503">
        <w:rPr>
          <w:rFonts w:ascii="Arial" w:hAnsi="Arial" w:cs="Arial"/>
          <w:lang w:val="pt-BR"/>
        </w:rPr>
        <w:t>A</w:t>
      </w:r>
      <w:r w:rsidR="00613D82">
        <w:rPr>
          <w:rFonts w:ascii="Arial" w:hAnsi="Arial" w:cs="Arial"/>
          <w:lang w:val="pt-BR"/>
        </w:rPr>
        <w:t>msterdam-Frankfurt-Heidelberg</w:t>
      </w:r>
      <w:r w:rsidR="00613D82" w:rsidRPr="00B14503">
        <w:rPr>
          <w:rFonts w:ascii="Arial" w:hAnsi="Arial" w:cs="Arial"/>
          <w:lang w:val="pt-BR"/>
        </w:rPr>
        <w:t>Zurich-Lucerna-Milan-Venecia-Florencia-Roma.</w:t>
      </w:r>
    </w:p>
    <w:p w14:paraId="27953A9F" w14:textId="77777777" w:rsidR="00B92833" w:rsidRPr="00613D82" w:rsidRDefault="00B92833" w:rsidP="00B92833">
      <w:pPr>
        <w:rPr>
          <w:rFonts w:ascii="Arial" w:hAnsi="Arial" w:cs="Arial"/>
          <w:b/>
          <w:lang w:val="pt-BR"/>
        </w:rPr>
      </w:pPr>
    </w:p>
    <w:p w14:paraId="22F69FD5" w14:textId="77777777" w:rsidR="00B16136" w:rsidRPr="00613D82" w:rsidRDefault="00B16136" w:rsidP="00B16136">
      <w:pPr>
        <w:rPr>
          <w:rFonts w:ascii="Arial" w:eastAsia="Arial" w:hAnsi="Arial" w:cs="Arial"/>
          <w:lang w:val="pt-BR"/>
        </w:rPr>
      </w:pPr>
    </w:p>
    <w:p w14:paraId="6A5E7F73" w14:textId="77777777" w:rsidR="00B16136" w:rsidRDefault="00B16136" w:rsidP="00B16136">
      <w:pPr>
        <w:rPr>
          <w:rFonts w:ascii="Arial" w:eastAsia="Arial" w:hAnsi="Arial" w:cs="Arial"/>
          <w:b/>
        </w:rPr>
      </w:pPr>
      <w:r>
        <w:rPr>
          <w:rFonts w:ascii="Arial" w:eastAsia="Arial" w:hAnsi="Arial" w:cs="Arial"/>
          <w:b/>
        </w:rPr>
        <w:t>Día 1° (Viernes)</w:t>
      </w:r>
      <w:r>
        <w:rPr>
          <w:rFonts w:ascii="Arial" w:eastAsia="Arial" w:hAnsi="Arial" w:cs="Arial"/>
          <w:b/>
        </w:rPr>
        <w:tab/>
      </w:r>
      <w:r w:rsidR="00367719">
        <w:rPr>
          <w:rFonts w:ascii="Arial" w:eastAsia="Arial" w:hAnsi="Arial" w:cs="Arial"/>
          <w:b/>
        </w:rPr>
        <w:t>ECUADOR</w:t>
      </w:r>
      <w:r>
        <w:rPr>
          <w:rFonts w:ascii="Arial" w:eastAsia="Arial" w:hAnsi="Arial" w:cs="Arial"/>
          <w:b/>
        </w:rPr>
        <w:t xml:space="preserve"> – ESTAMBUL </w:t>
      </w:r>
    </w:p>
    <w:p w14:paraId="464C4D26" w14:textId="77777777" w:rsidR="00B16136" w:rsidRDefault="00B16136" w:rsidP="00B16136">
      <w:pPr>
        <w:rPr>
          <w:rFonts w:ascii="Arial" w:eastAsia="Arial" w:hAnsi="Arial" w:cs="Arial"/>
          <w:b/>
        </w:rPr>
      </w:pPr>
      <w:r>
        <w:rPr>
          <w:rFonts w:ascii="Arial" w:eastAsia="Arial" w:hAnsi="Arial" w:cs="Arial"/>
        </w:rPr>
        <w:t xml:space="preserve">Salida de </w:t>
      </w:r>
      <w:r w:rsidR="00367719">
        <w:rPr>
          <w:rFonts w:ascii="Arial" w:eastAsia="Arial" w:hAnsi="Arial" w:cs="Arial"/>
          <w:b/>
        </w:rPr>
        <w:t>ECUADOR</w:t>
      </w:r>
      <w:r>
        <w:rPr>
          <w:rFonts w:ascii="Arial" w:eastAsia="Arial" w:hAnsi="Arial" w:cs="Arial"/>
          <w:b/>
        </w:rPr>
        <w:t xml:space="preserve"> </w:t>
      </w:r>
      <w:r>
        <w:rPr>
          <w:rFonts w:ascii="Arial" w:eastAsia="Arial" w:hAnsi="Arial" w:cs="Arial"/>
        </w:rPr>
        <w:t xml:space="preserve">para tomar el vuelo con destino a </w:t>
      </w:r>
      <w:r>
        <w:rPr>
          <w:rFonts w:ascii="Arial" w:eastAsia="Arial" w:hAnsi="Arial" w:cs="Arial"/>
          <w:b/>
        </w:rPr>
        <w:t>ESTAMBUL.</w:t>
      </w:r>
      <w:r>
        <w:rPr>
          <w:rFonts w:ascii="Arial" w:eastAsia="Arial" w:hAnsi="Arial" w:cs="Arial"/>
        </w:rPr>
        <w:t xml:space="preserve"> </w:t>
      </w:r>
      <w:r>
        <w:rPr>
          <w:rFonts w:ascii="Arial" w:eastAsia="Arial" w:hAnsi="Arial" w:cs="Arial"/>
          <w:b/>
        </w:rPr>
        <w:t>Cena y noche a bordo</w:t>
      </w:r>
      <w:r>
        <w:rPr>
          <w:rFonts w:ascii="Arial" w:eastAsia="Arial" w:hAnsi="Arial" w:cs="Arial"/>
        </w:rPr>
        <w:t>.</w:t>
      </w:r>
    </w:p>
    <w:p w14:paraId="783873A2" w14:textId="77777777" w:rsidR="00B16136" w:rsidRDefault="00B16136" w:rsidP="00B16136">
      <w:pPr>
        <w:jc w:val="both"/>
        <w:rPr>
          <w:rFonts w:ascii="Arial" w:eastAsia="Arial" w:hAnsi="Arial" w:cs="Arial"/>
          <w:b/>
        </w:rPr>
      </w:pPr>
    </w:p>
    <w:p w14:paraId="28B8FCF9" w14:textId="77777777" w:rsidR="00B16136" w:rsidRDefault="00B16136" w:rsidP="00B16136">
      <w:pPr>
        <w:jc w:val="both"/>
        <w:rPr>
          <w:rFonts w:ascii="Arial" w:eastAsia="Arial" w:hAnsi="Arial" w:cs="Arial"/>
          <w:b/>
        </w:rPr>
      </w:pPr>
      <w:r>
        <w:rPr>
          <w:rFonts w:ascii="Arial" w:eastAsia="Arial" w:hAnsi="Arial" w:cs="Arial"/>
          <w:b/>
        </w:rPr>
        <w:t>Día 2° (Sábado)</w:t>
      </w:r>
      <w:r>
        <w:rPr>
          <w:rFonts w:ascii="Arial" w:eastAsia="Arial" w:hAnsi="Arial" w:cs="Arial"/>
          <w:b/>
        </w:rPr>
        <w:tab/>
        <w:t xml:space="preserve">ESTAMBUL </w:t>
      </w:r>
    </w:p>
    <w:p w14:paraId="5BCD9E51" w14:textId="77777777" w:rsidR="00B16136" w:rsidRDefault="00B16136" w:rsidP="00B16136">
      <w:pPr>
        <w:jc w:val="both"/>
        <w:rPr>
          <w:rFonts w:ascii="Arial" w:eastAsia="Arial" w:hAnsi="Arial" w:cs="Arial"/>
        </w:rPr>
      </w:pPr>
      <w:r>
        <w:rPr>
          <w:rFonts w:ascii="Arial" w:eastAsia="Arial" w:hAnsi="Arial" w:cs="Arial"/>
          <w:b/>
        </w:rPr>
        <w:t>Llegada a ESTAMBUL.</w:t>
      </w:r>
      <w:r>
        <w:rPr>
          <w:rFonts w:ascii="Arial" w:eastAsia="Arial" w:hAnsi="Arial" w:cs="Arial"/>
        </w:rPr>
        <w:t xml:space="preserve"> Recibimiento y traslado al hotel. </w:t>
      </w:r>
      <w:r>
        <w:rPr>
          <w:rFonts w:ascii="Arial" w:eastAsia="Arial" w:hAnsi="Arial" w:cs="Arial"/>
          <w:b/>
        </w:rPr>
        <w:t>Alojamiento</w:t>
      </w:r>
    </w:p>
    <w:p w14:paraId="7A3F7CAA" w14:textId="77777777" w:rsidR="00B16136" w:rsidRDefault="00B16136" w:rsidP="00B16136">
      <w:pPr>
        <w:jc w:val="both"/>
        <w:rPr>
          <w:rFonts w:ascii="Arial" w:eastAsia="Arial" w:hAnsi="Arial" w:cs="Arial"/>
          <w:b/>
        </w:rPr>
      </w:pPr>
    </w:p>
    <w:p w14:paraId="709E6D88" w14:textId="77777777" w:rsidR="00B16136" w:rsidRDefault="00B16136" w:rsidP="00B16136">
      <w:pPr>
        <w:jc w:val="both"/>
        <w:rPr>
          <w:rFonts w:ascii="Arial" w:eastAsia="Arial" w:hAnsi="Arial" w:cs="Arial"/>
          <w:b/>
        </w:rPr>
      </w:pPr>
      <w:r>
        <w:rPr>
          <w:rFonts w:ascii="Arial" w:eastAsia="Arial" w:hAnsi="Arial" w:cs="Arial"/>
          <w:b/>
        </w:rPr>
        <w:t>Día 3° (Domingo)</w:t>
      </w:r>
      <w:r>
        <w:rPr>
          <w:rFonts w:ascii="Arial" w:eastAsia="Arial" w:hAnsi="Arial" w:cs="Arial"/>
          <w:b/>
        </w:rPr>
        <w:tab/>
        <w:t>ESTAMBUL – ANKARA - CAPADOCIA</w:t>
      </w:r>
    </w:p>
    <w:p w14:paraId="08DCEA47" w14:textId="77777777" w:rsidR="00B16136" w:rsidRDefault="00B16136" w:rsidP="00B16136">
      <w:pPr>
        <w:jc w:val="both"/>
        <w:rPr>
          <w:rFonts w:ascii="Arial" w:eastAsia="Arial" w:hAnsi="Arial" w:cs="Arial"/>
          <w:b/>
        </w:rPr>
      </w:pPr>
      <w:r>
        <w:rPr>
          <w:rFonts w:ascii="Arial" w:eastAsia="Arial" w:hAnsi="Arial" w:cs="Arial"/>
          <w:b/>
        </w:rPr>
        <w:t xml:space="preserve">Desayuno.  </w:t>
      </w:r>
      <w:r>
        <w:rPr>
          <w:rFonts w:ascii="Arial" w:eastAsia="Arial" w:hAnsi="Arial" w:cs="Arial"/>
        </w:rPr>
        <w:t xml:space="preserve">Por la mañana, salida de la ciudad en autobús y pasando por las montañas de Bolu, llegaremos a </w:t>
      </w:r>
      <w:r>
        <w:rPr>
          <w:rFonts w:ascii="Arial" w:eastAsia="Arial" w:hAnsi="Arial" w:cs="Arial"/>
          <w:b/>
        </w:rPr>
        <w:t>ANKARA</w:t>
      </w:r>
      <w:r>
        <w:rPr>
          <w:rFonts w:ascii="Arial" w:eastAsia="Arial" w:hAnsi="Arial" w:cs="Arial"/>
        </w:rPr>
        <w:t xml:space="preserve">, capital de la República; visitaremos el mausoleo de Ataturk, fundador de la República Turca. Después de </w:t>
      </w:r>
      <w:r>
        <w:rPr>
          <w:rFonts w:ascii="Arial" w:eastAsia="Arial" w:hAnsi="Arial" w:cs="Arial"/>
          <w:b/>
        </w:rPr>
        <w:t xml:space="preserve">almuerzo, continuaremos </w:t>
      </w:r>
      <w:r>
        <w:rPr>
          <w:rFonts w:ascii="Arial" w:eastAsia="Arial" w:hAnsi="Arial" w:cs="Arial"/>
        </w:rPr>
        <w:t xml:space="preserve">a </w:t>
      </w:r>
      <w:r>
        <w:rPr>
          <w:rFonts w:ascii="Arial" w:eastAsia="Arial" w:hAnsi="Arial" w:cs="Arial"/>
          <w:b/>
        </w:rPr>
        <w:t>CAPADOCIA</w:t>
      </w:r>
      <w:r>
        <w:rPr>
          <w:rFonts w:ascii="Arial" w:eastAsia="Arial" w:hAnsi="Arial" w:cs="Arial"/>
        </w:rPr>
        <w:t xml:space="preserve"> atravesando por el segundo lago más grande de Turquía, el Lago Salado. Llegada al hotel en </w:t>
      </w:r>
      <w:r>
        <w:rPr>
          <w:rFonts w:ascii="Arial" w:eastAsia="Arial" w:hAnsi="Arial" w:cs="Arial"/>
          <w:b/>
        </w:rPr>
        <w:t>CAPADOCIA</w:t>
      </w:r>
      <w:r>
        <w:rPr>
          <w:rFonts w:ascii="Arial" w:eastAsia="Arial" w:hAnsi="Arial" w:cs="Arial"/>
        </w:rPr>
        <w:t xml:space="preserve">. </w:t>
      </w:r>
      <w:r>
        <w:rPr>
          <w:rFonts w:ascii="Arial" w:eastAsia="Arial" w:hAnsi="Arial" w:cs="Arial"/>
          <w:b/>
        </w:rPr>
        <w:t xml:space="preserve">Cena y alojamiento. </w:t>
      </w:r>
    </w:p>
    <w:p w14:paraId="1E14609D" w14:textId="77777777" w:rsidR="00B16136" w:rsidRDefault="00B16136" w:rsidP="00B16136">
      <w:pPr>
        <w:jc w:val="both"/>
        <w:rPr>
          <w:rFonts w:ascii="Arial" w:eastAsia="Arial" w:hAnsi="Arial" w:cs="Arial"/>
          <w:b/>
        </w:rPr>
      </w:pPr>
    </w:p>
    <w:p w14:paraId="0ECB3111" w14:textId="77777777" w:rsidR="00B16136" w:rsidRDefault="00B16136" w:rsidP="00B16136">
      <w:pPr>
        <w:jc w:val="both"/>
        <w:rPr>
          <w:rFonts w:ascii="Arial" w:eastAsia="Arial" w:hAnsi="Arial" w:cs="Arial"/>
          <w:b/>
        </w:rPr>
      </w:pPr>
      <w:r>
        <w:rPr>
          <w:rFonts w:ascii="Arial" w:eastAsia="Arial" w:hAnsi="Arial" w:cs="Arial"/>
          <w:b/>
        </w:rPr>
        <w:t>Día 4° (Lunes)</w:t>
      </w:r>
      <w:r>
        <w:rPr>
          <w:rFonts w:ascii="Arial" w:eastAsia="Arial" w:hAnsi="Arial" w:cs="Arial"/>
          <w:b/>
        </w:rPr>
        <w:tab/>
        <w:t>CAPADOCIA</w:t>
      </w:r>
    </w:p>
    <w:p w14:paraId="24261E56" w14:textId="77777777" w:rsidR="00B16136" w:rsidRDefault="00B16136" w:rsidP="00B16136">
      <w:pPr>
        <w:jc w:val="both"/>
        <w:rPr>
          <w:rFonts w:ascii="Arial" w:eastAsia="Arial" w:hAnsi="Arial" w:cs="Arial"/>
        </w:rPr>
      </w:pPr>
      <w:r>
        <w:rPr>
          <w:rFonts w:ascii="Arial" w:eastAsia="Arial" w:hAnsi="Arial" w:cs="Arial"/>
        </w:rPr>
        <w:t xml:space="preserve">En la mañana </w:t>
      </w:r>
      <w:r>
        <w:rPr>
          <w:rFonts w:ascii="Arial" w:eastAsia="Arial" w:hAnsi="Arial" w:cs="Arial"/>
          <w:b/>
        </w:rPr>
        <w:t xml:space="preserve">posibilidad OPCIONAL de tomar el paseo en Globo </w:t>
      </w:r>
      <w:r>
        <w:rPr>
          <w:rFonts w:ascii="Arial" w:eastAsia="Arial" w:hAnsi="Arial" w:cs="Arial"/>
        </w:rPr>
        <w:t xml:space="preserve">para disfrutar del magnífico paisaje de </w:t>
      </w:r>
      <w:r>
        <w:rPr>
          <w:rFonts w:ascii="Arial" w:eastAsia="Arial" w:hAnsi="Arial" w:cs="Arial"/>
          <w:b/>
        </w:rPr>
        <w:t>CAPADOCIA</w:t>
      </w:r>
      <w:r>
        <w:rPr>
          <w:rFonts w:ascii="Arial" w:eastAsia="Arial" w:hAnsi="Arial" w:cs="Arial"/>
        </w:rPr>
        <w:t>. Después de paseo en Globo, regreso a hotel. A la hora prevista, después de</w:t>
      </w:r>
      <w:r>
        <w:rPr>
          <w:rFonts w:ascii="Arial" w:eastAsia="Arial" w:hAnsi="Arial" w:cs="Arial"/>
          <w:b/>
        </w:rPr>
        <w:t xml:space="preserve"> desayuno,</w:t>
      </w:r>
      <w:r>
        <w:rPr>
          <w:rFonts w:ascii="Arial" w:eastAsia="Arial" w:hAnsi="Arial" w:cs="Arial"/>
        </w:rPr>
        <w:t xml:space="preserve"> salida</w:t>
      </w:r>
      <w:r>
        <w:rPr>
          <w:rFonts w:ascii="Arial" w:eastAsia="Arial" w:hAnsi="Arial" w:cs="Arial"/>
          <w:b/>
        </w:rPr>
        <w:t xml:space="preserve"> </w:t>
      </w:r>
      <w:r>
        <w:rPr>
          <w:rFonts w:ascii="Arial" w:eastAsia="Arial" w:hAnsi="Arial" w:cs="Arial"/>
        </w:rPr>
        <w:t xml:space="preserve">para visitar esta fantástica región, de fascinantes y originales paisajes, formados por la lava que arrojaran los volcanes Erciyes y Hasan hace 3 millones de años.  Visitaremos El Valle de Pasabag, Cavusin, Avcilar y Güvercinlik; los cuáles tienen paisajes espectaculares con las llamadas Chimeneas de Hadas. Igualmente, podremos admirar numerosos Monasterios y Capillas en </w:t>
      </w:r>
      <w:r>
        <w:rPr>
          <w:rFonts w:ascii="Arial" w:eastAsia="Arial" w:hAnsi="Arial" w:cs="Arial"/>
          <w:b/>
        </w:rPr>
        <w:t>GOREME</w:t>
      </w:r>
      <w:r>
        <w:rPr>
          <w:rFonts w:ascii="Arial" w:eastAsia="Arial" w:hAnsi="Arial" w:cs="Arial"/>
        </w:rPr>
        <w:t xml:space="preserve">, excavados en las rocas y decorados con frescos del siglo X. Después de </w:t>
      </w:r>
      <w:r>
        <w:rPr>
          <w:rFonts w:ascii="Arial" w:eastAsia="Arial" w:hAnsi="Arial" w:cs="Arial"/>
          <w:b/>
        </w:rPr>
        <w:t xml:space="preserve">almuerzo, </w:t>
      </w:r>
      <w:r>
        <w:rPr>
          <w:rFonts w:ascii="Arial" w:eastAsia="Arial" w:hAnsi="Arial" w:cs="Arial"/>
        </w:rPr>
        <w:t xml:space="preserve">visitaremos la ciudad </w:t>
      </w:r>
      <w:r>
        <w:rPr>
          <w:rFonts w:ascii="Arial" w:eastAsia="Arial" w:hAnsi="Arial" w:cs="Arial"/>
        </w:rPr>
        <w:lastRenderedPageBreak/>
        <w:t xml:space="preserve">subterránea de Seratli, construida por las comunidades cristianas para protegerse de los ataques árabes.   Visitaremos el pueblo artesanal de Avanos con los talleres de tapetes y joyas típicas de Turquesa, etc. </w:t>
      </w:r>
      <w:r>
        <w:rPr>
          <w:rFonts w:ascii="Arial" w:eastAsia="Arial" w:hAnsi="Arial" w:cs="Arial"/>
          <w:b/>
        </w:rPr>
        <w:t>Cena y alojamiento.</w:t>
      </w:r>
    </w:p>
    <w:p w14:paraId="656695D1" w14:textId="77777777" w:rsidR="00B16136" w:rsidRDefault="00B16136" w:rsidP="00B16136">
      <w:pPr>
        <w:jc w:val="both"/>
        <w:rPr>
          <w:rFonts w:ascii="Arial" w:eastAsia="Arial" w:hAnsi="Arial" w:cs="Arial"/>
        </w:rPr>
      </w:pPr>
    </w:p>
    <w:p w14:paraId="2B8E6531" w14:textId="77777777" w:rsidR="00B16136" w:rsidRDefault="00B16136" w:rsidP="00B16136">
      <w:pPr>
        <w:jc w:val="both"/>
        <w:rPr>
          <w:rFonts w:ascii="Arial" w:eastAsia="Arial" w:hAnsi="Arial" w:cs="Arial"/>
          <w:b/>
        </w:rPr>
      </w:pPr>
      <w:r>
        <w:rPr>
          <w:rFonts w:ascii="Arial" w:eastAsia="Arial" w:hAnsi="Arial" w:cs="Arial"/>
          <w:b/>
        </w:rPr>
        <w:t>Día 5° (Martes)</w:t>
      </w:r>
      <w:r>
        <w:rPr>
          <w:rFonts w:ascii="Arial" w:eastAsia="Arial" w:hAnsi="Arial" w:cs="Arial"/>
          <w:b/>
        </w:rPr>
        <w:tab/>
        <w:t>CAPADOCIA – KONYA – PAMUKKALE</w:t>
      </w:r>
    </w:p>
    <w:p w14:paraId="10CCE2B8" w14:textId="77777777" w:rsidR="00B16136" w:rsidRDefault="00B16136" w:rsidP="00B16136">
      <w:pPr>
        <w:jc w:val="both"/>
        <w:rPr>
          <w:rFonts w:ascii="Arial" w:eastAsia="Arial" w:hAnsi="Arial" w:cs="Arial"/>
        </w:rPr>
      </w:pPr>
      <w:r>
        <w:rPr>
          <w:rFonts w:ascii="Arial" w:eastAsia="Arial" w:hAnsi="Arial" w:cs="Arial"/>
          <w:b/>
        </w:rPr>
        <w:t>Desayuno.</w:t>
      </w:r>
      <w:r>
        <w:rPr>
          <w:rFonts w:ascii="Arial" w:eastAsia="Arial" w:hAnsi="Arial" w:cs="Arial"/>
        </w:rPr>
        <w:t xml:space="preserve"> Dejaremos esta increíble zona y nos dirigiremos a </w:t>
      </w:r>
      <w:r>
        <w:rPr>
          <w:rFonts w:ascii="Arial" w:eastAsia="Arial" w:hAnsi="Arial" w:cs="Arial"/>
          <w:b/>
        </w:rPr>
        <w:t>KONYA</w:t>
      </w:r>
      <w:r>
        <w:rPr>
          <w:rFonts w:ascii="Arial" w:eastAsia="Arial" w:hAnsi="Arial" w:cs="Arial"/>
        </w:rPr>
        <w:t xml:space="preserve">, para visitar el monasterio de los Derviches danzantes fundado por Mevlana. Después del </w:t>
      </w:r>
      <w:r>
        <w:rPr>
          <w:rFonts w:ascii="Arial" w:eastAsia="Arial" w:hAnsi="Arial" w:cs="Arial"/>
          <w:b/>
        </w:rPr>
        <w:t xml:space="preserve">almuerzo </w:t>
      </w:r>
      <w:r>
        <w:rPr>
          <w:rFonts w:ascii="Arial" w:eastAsia="Arial" w:hAnsi="Arial" w:cs="Arial"/>
        </w:rPr>
        <w:t xml:space="preserve">continuaremos a </w:t>
      </w:r>
      <w:r>
        <w:rPr>
          <w:rFonts w:ascii="Arial" w:eastAsia="Arial" w:hAnsi="Arial" w:cs="Arial"/>
          <w:b/>
        </w:rPr>
        <w:t>PAMUKKALE</w:t>
      </w:r>
      <w:r>
        <w:rPr>
          <w:rFonts w:ascii="Arial" w:eastAsia="Arial" w:hAnsi="Arial" w:cs="Arial"/>
        </w:rPr>
        <w:t xml:space="preserve"> y visitar la antigua Hierápolis y el Castillo de Algodón, maravilla natural formada por gigantescas cascadas blancas, estalactitas y piscinas formadas a lo largo de los siglos, por el paso de las aguas con sales calcáreas. </w:t>
      </w:r>
      <w:r>
        <w:rPr>
          <w:rFonts w:ascii="Arial" w:eastAsia="Arial" w:hAnsi="Arial" w:cs="Arial"/>
          <w:b/>
        </w:rPr>
        <w:t>Cena y alojamiento.</w:t>
      </w:r>
    </w:p>
    <w:p w14:paraId="1F225F1F" w14:textId="77777777" w:rsidR="00B16136" w:rsidRDefault="00B16136" w:rsidP="00B16136">
      <w:pPr>
        <w:jc w:val="both"/>
        <w:rPr>
          <w:rFonts w:ascii="Arial" w:eastAsia="Arial" w:hAnsi="Arial" w:cs="Arial"/>
        </w:rPr>
      </w:pPr>
    </w:p>
    <w:p w14:paraId="04A7FD89" w14:textId="77777777" w:rsidR="00B16136" w:rsidRDefault="00B16136" w:rsidP="00B16136">
      <w:pPr>
        <w:jc w:val="both"/>
      </w:pPr>
      <w:r>
        <w:rPr>
          <w:rFonts w:ascii="Arial" w:eastAsia="Arial" w:hAnsi="Arial" w:cs="Arial"/>
          <w:b/>
        </w:rPr>
        <w:t>Día 6° (Miércoles)</w:t>
      </w:r>
      <w:r>
        <w:rPr>
          <w:rFonts w:ascii="Arial" w:eastAsia="Arial" w:hAnsi="Arial" w:cs="Arial"/>
          <w:b/>
        </w:rPr>
        <w:tab/>
        <w:t>PAMUKKALE – EFESO - KUSADASI</w:t>
      </w:r>
      <w:r>
        <w:t xml:space="preserve"> </w:t>
      </w:r>
    </w:p>
    <w:p w14:paraId="3BB61902" w14:textId="77777777" w:rsidR="00B16136" w:rsidRDefault="00B16136" w:rsidP="00B16136">
      <w:pPr>
        <w:jc w:val="both"/>
        <w:rPr>
          <w:rFonts w:ascii="Arial" w:eastAsia="Arial" w:hAnsi="Arial" w:cs="Arial"/>
          <w:b/>
        </w:rPr>
      </w:pPr>
      <w:r>
        <w:rPr>
          <w:rFonts w:ascii="Arial" w:eastAsia="Arial" w:hAnsi="Arial" w:cs="Arial"/>
          <w:b/>
        </w:rPr>
        <w:t>Desayuno.</w:t>
      </w:r>
      <w:r>
        <w:rPr>
          <w:rFonts w:ascii="Arial" w:eastAsia="Arial" w:hAnsi="Arial" w:cs="Arial"/>
        </w:rPr>
        <w:t xml:space="preserve"> Saldremos hacia </w:t>
      </w:r>
      <w:r>
        <w:rPr>
          <w:rFonts w:ascii="Arial" w:eastAsia="Arial" w:hAnsi="Arial" w:cs="Arial"/>
          <w:b/>
        </w:rPr>
        <w:t>ÉFESO</w:t>
      </w:r>
      <w:r>
        <w:rPr>
          <w:rFonts w:ascii="Arial" w:eastAsia="Arial" w:hAnsi="Arial" w:cs="Arial"/>
        </w:rPr>
        <w:t xml:space="preserve"> y después de </w:t>
      </w:r>
      <w:r>
        <w:rPr>
          <w:rFonts w:ascii="Arial" w:eastAsia="Arial" w:hAnsi="Arial" w:cs="Arial"/>
          <w:b/>
        </w:rPr>
        <w:t xml:space="preserve">almuerzo, </w:t>
      </w:r>
      <w:r>
        <w:rPr>
          <w:rFonts w:ascii="Arial" w:eastAsia="Arial" w:hAnsi="Arial" w:cs="Arial"/>
        </w:rPr>
        <w:t xml:space="preserve">visitaremos la ciudad antigua mejor conservada de Asia Menor que durante los siglos I y II, llegó a tener una población de 250,000 habitantes y monopolizó la riqueza de Medio Oriente. Visitaremos la casa de la Virgen María, supuesta última morada de la madre de Jesús. </w:t>
      </w:r>
      <w:r>
        <w:rPr>
          <w:rFonts w:ascii="Arial" w:eastAsia="Arial" w:hAnsi="Arial" w:cs="Arial"/>
          <w:b/>
        </w:rPr>
        <w:t>Cena y alojamiento.</w:t>
      </w:r>
    </w:p>
    <w:p w14:paraId="53EA29F5" w14:textId="77777777" w:rsidR="00B16136" w:rsidRDefault="00B16136" w:rsidP="00B16136">
      <w:pPr>
        <w:jc w:val="both"/>
        <w:rPr>
          <w:rFonts w:ascii="Arial" w:eastAsia="Arial" w:hAnsi="Arial" w:cs="Arial"/>
          <w:b/>
        </w:rPr>
      </w:pPr>
    </w:p>
    <w:p w14:paraId="595879BD" w14:textId="77777777" w:rsidR="00B16136" w:rsidRDefault="00B16136" w:rsidP="00B16136">
      <w:pPr>
        <w:jc w:val="both"/>
        <w:rPr>
          <w:rFonts w:ascii="Arial" w:eastAsia="Arial" w:hAnsi="Arial" w:cs="Arial"/>
        </w:rPr>
      </w:pPr>
      <w:r>
        <w:rPr>
          <w:rFonts w:ascii="Arial" w:eastAsia="Arial" w:hAnsi="Arial" w:cs="Arial"/>
          <w:b/>
        </w:rPr>
        <w:t>Día 7° (Jueves)</w:t>
      </w:r>
      <w:r>
        <w:rPr>
          <w:rFonts w:ascii="Arial" w:eastAsia="Arial" w:hAnsi="Arial" w:cs="Arial"/>
          <w:b/>
        </w:rPr>
        <w:tab/>
        <w:t>KUSADASI – BURSA – ESTAMBUL</w:t>
      </w:r>
    </w:p>
    <w:p w14:paraId="32432A6B" w14:textId="77777777" w:rsidR="00B16136" w:rsidRDefault="00B16136" w:rsidP="00B16136">
      <w:pPr>
        <w:jc w:val="both"/>
        <w:rPr>
          <w:rFonts w:ascii="Arial" w:eastAsia="Arial" w:hAnsi="Arial" w:cs="Arial"/>
        </w:rPr>
      </w:pPr>
      <w:r>
        <w:rPr>
          <w:rFonts w:ascii="Arial" w:eastAsia="Arial" w:hAnsi="Arial" w:cs="Arial"/>
          <w:b/>
        </w:rPr>
        <w:t>Desayuno.</w:t>
      </w:r>
      <w:r>
        <w:rPr>
          <w:rFonts w:ascii="Arial" w:eastAsia="Arial" w:hAnsi="Arial" w:cs="Arial"/>
        </w:rPr>
        <w:t xml:space="preserve"> Continuaremos hacia </w:t>
      </w:r>
      <w:r>
        <w:rPr>
          <w:rFonts w:ascii="Arial" w:eastAsia="Arial" w:hAnsi="Arial" w:cs="Arial"/>
          <w:b/>
        </w:rPr>
        <w:t>BURSA</w:t>
      </w:r>
      <w:r>
        <w:rPr>
          <w:rFonts w:ascii="Arial" w:eastAsia="Arial" w:hAnsi="Arial" w:cs="Arial"/>
        </w:rPr>
        <w:t xml:space="preserve">, donde haremos una visita panorámica por la Ciudad que fuera la capital del Imperio Otomano antes que Edirne. Podremos admirar las mezquitas de Beyazit Emir Sultán y Orhan y tendremos la oportunidad de pasear por el mercado de seda, donde podrá adquirir antigüedades, seda, perfumes, pashminas, etc.  Después del </w:t>
      </w:r>
      <w:r>
        <w:rPr>
          <w:rFonts w:ascii="Arial" w:eastAsia="Arial" w:hAnsi="Arial" w:cs="Arial"/>
          <w:b/>
        </w:rPr>
        <w:t>almuerzo,</w:t>
      </w:r>
      <w:r>
        <w:rPr>
          <w:rFonts w:ascii="Arial" w:eastAsia="Arial" w:hAnsi="Arial" w:cs="Arial"/>
        </w:rPr>
        <w:t xml:space="preserve"> continuaremos a </w:t>
      </w:r>
      <w:r>
        <w:rPr>
          <w:rFonts w:ascii="Arial" w:eastAsia="Arial" w:hAnsi="Arial" w:cs="Arial"/>
          <w:b/>
        </w:rPr>
        <w:t>ESTAMBUL</w:t>
      </w:r>
      <w:r>
        <w:rPr>
          <w:rFonts w:ascii="Arial" w:eastAsia="Arial" w:hAnsi="Arial" w:cs="Arial"/>
        </w:rPr>
        <w:t>. Llegada al hotel.</w:t>
      </w:r>
      <w:r>
        <w:rPr>
          <w:rFonts w:ascii="Arial" w:eastAsia="Arial" w:hAnsi="Arial" w:cs="Arial"/>
          <w:b/>
        </w:rPr>
        <w:t xml:space="preserve"> Alojamiento.</w:t>
      </w:r>
      <w:r>
        <w:rPr>
          <w:rFonts w:ascii="Arial" w:eastAsia="Arial" w:hAnsi="Arial" w:cs="Arial"/>
        </w:rPr>
        <w:t xml:space="preserve"> </w:t>
      </w:r>
    </w:p>
    <w:p w14:paraId="55BF0DC8" w14:textId="77777777" w:rsidR="00B16136" w:rsidRDefault="00B16136" w:rsidP="00B16136">
      <w:pPr>
        <w:jc w:val="both"/>
        <w:rPr>
          <w:rFonts w:ascii="Arial" w:eastAsia="Arial" w:hAnsi="Arial" w:cs="Arial"/>
        </w:rPr>
      </w:pPr>
    </w:p>
    <w:p w14:paraId="1D80935D" w14:textId="77777777" w:rsidR="00B16136" w:rsidRDefault="00B16136" w:rsidP="00B16136">
      <w:pPr>
        <w:jc w:val="both"/>
        <w:rPr>
          <w:rFonts w:ascii="Arial" w:eastAsia="Arial" w:hAnsi="Arial" w:cs="Arial"/>
        </w:rPr>
      </w:pPr>
      <w:r>
        <w:rPr>
          <w:rFonts w:ascii="Arial" w:eastAsia="Arial" w:hAnsi="Arial" w:cs="Arial"/>
          <w:b/>
        </w:rPr>
        <w:t>Día 8° (Viernes)</w:t>
      </w:r>
      <w:r>
        <w:rPr>
          <w:rFonts w:ascii="Arial" w:eastAsia="Arial" w:hAnsi="Arial" w:cs="Arial"/>
          <w:b/>
        </w:rPr>
        <w:tab/>
        <w:t xml:space="preserve">ESTAMBUL </w:t>
      </w:r>
    </w:p>
    <w:p w14:paraId="68A22B3A" w14:textId="77777777" w:rsidR="00B16136" w:rsidRDefault="00B16136" w:rsidP="00B16136">
      <w:pPr>
        <w:jc w:val="both"/>
        <w:rPr>
          <w:rFonts w:ascii="Arial" w:eastAsia="Arial" w:hAnsi="Arial" w:cs="Arial"/>
        </w:rPr>
      </w:pPr>
      <w:r>
        <w:rPr>
          <w:rFonts w:ascii="Arial" w:eastAsia="Arial" w:hAnsi="Arial" w:cs="Arial"/>
          <w:b/>
        </w:rPr>
        <w:t>Desayuno.</w:t>
      </w:r>
      <w:r>
        <w:rPr>
          <w:rFonts w:ascii="Arial" w:eastAsia="Arial" w:hAnsi="Arial" w:cs="Arial"/>
        </w:rPr>
        <w:t xml:space="preserve"> Salida para la visita panorámica a los lugares más importantes. Comenzaremos nuestra visita en Taksim la zona más espectacular y moderna de Estambul. Pasando al lado del Palacio de Dolmabahçe y continuaremos al barrio antiguo de Ortakoy. Tendremos tiempo libre en este barrio para admirar el Puente del Bósforo, Santa Sofía, Palacio de Topkapı y la Mezquita Azul. Posteriormente, continuamos por la costa para apreciar las murallas de la antigua Constantinopla. Después de </w:t>
      </w:r>
      <w:r>
        <w:rPr>
          <w:rFonts w:ascii="Arial" w:eastAsia="Arial" w:hAnsi="Arial" w:cs="Arial"/>
          <w:b/>
        </w:rPr>
        <w:t xml:space="preserve">almuerzo, </w:t>
      </w:r>
      <w:r>
        <w:rPr>
          <w:rFonts w:ascii="Arial" w:eastAsia="Arial" w:hAnsi="Arial" w:cs="Arial"/>
        </w:rPr>
        <w:t xml:space="preserve">visita al Bazar Egipcio (Mercado de los Especies) Tiempo libre en Bazar. Posteriormente, tomaremos el Crucero por el Bósforo para nuestro recorrido por el estrecho que une el Mar Negro con el Mar Marmara que divide a esta hermosa ciudad que se encuentra entre dos continentes. Admiraremos los palacios, pabellones que los Sultanes construyeron en las orillas del mar. </w:t>
      </w:r>
      <w:r>
        <w:rPr>
          <w:rFonts w:ascii="Arial" w:eastAsia="Arial" w:hAnsi="Arial" w:cs="Arial"/>
          <w:b/>
        </w:rPr>
        <w:t>Alojamiento.</w:t>
      </w:r>
      <w:r>
        <w:rPr>
          <w:rFonts w:ascii="Arial" w:eastAsia="Arial" w:hAnsi="Arial" w:cs="Arial"/>
        </w:rPr>
        <w:t xml:space="preserve"> </w:t>
      </w:r>
    </w:p>
    <w:p w14:paraId="3061451C" w14:textId="77777777" w:rsidR="00B16136" w:rsidRDefault="00B16136" w:rsidP="00B16136">
      <w:pPr>
        <w:jc w:val="both"/>
        <w:rPr>
          <w:rFonts w:ascii="Arial" w:eastAsia="Arial" w:hAnsi="Arial" w:cs="Arial"/>
          <w:b/>
        </w:rPr>
      </w:pPr>
    </w:p>
    <w:p w14:paraId="1EA51260" w14:textId="77777777" w:rsidR="00B16136" w:rsidRDefault="00B16136" w:rsidP="00B16136">
      <w:pPr>
        <w:jc w:val="both"/>
        <w:rPr>
          <w:rFonts w:ascii="Arial" w:eastAsia="Arial" w:hAnsi="Arial" w:cs="Arial"/>
        </w:rPr>
      </w:pPr>
      <w:r>
        <w:rPr>
          <w:rFonts w:ascii="Arial" w:eastAsia="Arial" w:hAnsi="Arial" w:cs="Arial"/>
          <w:b/>
        </w:rPr>
        <w:t>Día 9° (Sábado)</w:t>
      </w:r>
      <w:r>
        <w:rPr>
          <w:rFonts w:ascii="Arial" w:eastAsia="Arial" w:hAnsi="Arial" w:cs="Arial"/>
          <w:b/>
        </w:rPr>
        <w:tab/>
        <w:t xml:space="preserve">ESTAMBUL </w:t>
      </w:r>
      <w:r w:rsidR="00613D82">
        <w:rPr>
          <w:rFonts w:ascii="Arial" w:eastAsia="Arial" w:hAnsi="Arial" w:cs="Arial"/>
          <w:b/>
        </w:rPr>
        <w:t>- AMSTERDAM</w:t>
      </w:r>
    </w:p>
    <w:p w14:paraId="3DBEA020" w14:textId="77777777" w:rsidR="00B16136" w:rsidRDefault="00B16136" w:rsidP="00B16136">
      <w:pPr>
        <w:jc w:val="both"/>
        <w:rPr>
          <w:rFonts w:ascii="Arial" w:eastAsia="Arial" w:hAnsi="Arial" w:cs="Arial"/>
        </w:rPr>
      </w:pPr>
      <w:r>
        <w:rPr>
          <w:rFonts w:ascii="Arial" w:eastAsia="Arial" w:hAnsi="Arial" w:cs="Arial"/>
          <w:b/>
        </w:rPr>
        <w:t>Desayuno</w:t>
      </w:r>
      <w:r>
        <w:rPr>
          <w:rFonts w:ascii="Arial" w:eastAsia="Arial" w:hAnsi="Arial" w:cs="Arial"/>
        </w:rPr>
        <w:t xml:space="preserve">. Día libre. </w:t>
      </w:r>
      <w:r>
        <w:rPr>
          <w:rFonts w:ascii="Arial" w:eastAsia="Arial" w:hAnsi="Arial" w:cs="Arial"/>
          <w:b/>
        </w:rPr>
        <w:t>Excursión opcional</w:t>
      </w:r>
      <w:r>
        <w:rPr>
          <w:rFonts w:ascii="Arial" w:eastAsia="Arial" w:hAnsi="Arial" w:cs="Arial"/>
        </w:rPr>
        <w:t xml:space="preserve"> con almuerzo y con entradas a los museos incluye: Visita al antiguo Hipódromo Romano y la Mezquita Azul, con un precioso interior recubierto de azulejos y visita a Santa Sofía que fue Iglesia durante 916 años y Palacio de Topkapi, residencia de los Sultanes Otomanos hasta el siglo XIX, donde se guarda la mayor parte de los objetos de los Sultanes</w:t>
      </w:r>
      <w:r>
        <w:rPr>
          <w:rFonts w:ascii="Arial" w:eastAsia="Arial" w:hAnsi="Arial" w:cs="Arial"/>
          <w:b/>
        </w:rPr>
        <w:t xml:space="preserve">. </w:t>
      </w:r>
      <w:r>
        <w:rPr>
          <w:rFonts w:ascii="Arial" w:eastAsia="Arial" w:hAnsi="Arial" w:cs="Arial"/>
        </w:rPr>
        <w:t xml:space="preserve">En la tarde, visita a Gran Bazar, fundado en el año 1542, bazar cubierto con 22 puertas de acceso y con más de 4 mil tiendas en su interior. Tiempo libre en bazar. </w:t>
      </w:r>
      <w:r w:rsidR="00613D82">
        <w:rPr>
          <w:rFonts w:ascii="Arial" w:eastAsia="Arial" w:hAnsi="Arial" w:cs="Arial"/>
        </w:rPr>
        <w:t xml:space="preserve">En la noche traslado a aeropuerto para tomar el vuelo con destino a </w:t>
      </w:r>
      <w:r w:rsidR="00613D82" w:rsidRPr="00613D82">
        <w:rPr>
          <w:rFonts w:ascii="Arial" w:eastAsia="Arial" w:hAnsi="Arial" w:cs="Arial"/>
          <w:b/>
        </w:rPr>
        <w:t>AMSTERDAM</w:t>
      </w:r>
      <w:r w:rsidR="00613D82">
        <w:rPr>
          <w:rFonts w:ascii="Arial" w:eastAsia="Arial" w:hAnsi="Arial" w:cs="Arial"/>
        </w:rPr>
        <w:t xml:space="preserve">. Llegada a </w:t>
      </w:r>
      <w:r w:rsidR="00613D82" w:rsidRPr="00613D82">
        <w:rPr>
          <w:rFonts w:ascii="Arial" w:eastAsia="Arial" w:hAnsi="Arial" w:cs="Arial"/>
          <w:b/>
        </w:rPr>
        <w:t>AMSTERDAM.</w:t>
      </w:r>
      <w:r w:rsidR="00613D82">
        <w:rPr>
          <w:rFonts w:ascii="Arial" w:eastAsia="Arial" w:hAnsi="Arial" w:cs="Arial"/>
        </w:rPr>
        <w:t xml:space="preserve"> Traslado a hotel. </w:t>
      </w:r>
      <w:r>
        <w:rPr>
          <w:rFonts w:ascii="Arial" w:eastAsia="Arial" w:hAnsi="Arial" w:cs="Arial"/>
          <w:b/>
        </w:rPr>
        <w:t>Alojamiento.</w:t>
      </w:r>
    </w:p>
    <w:p w14:paraId="5511CEC1" w14:textId="77777777" w:rsidR="00B16136" w:rsidRDefault="00B16136" w:rsidP="00B16136">
      <w:pPr>
        <w:jc w:val="both"/>
        <w:rPr>
          <w:rFonts w:ascii="Arial" w:eastAsia="Arial" w:hAnsi="Arial" w:cs="Arial"/>
        </w:rPr>
      </w:pPr>
    </w:p>
    <w:p w14:paraId="2735A7DE" w14:textId="77777777" w:rsidR="00B92833" w:rsidRDefault="00B92833" w:rsidP="00B16136">
      <w:pPr>
        <w:jc w:val="both"/>
        <w:rPr>
          <w:rFonts w:ascii="Arial" w:eastAsia="Arial" w:hAnsi="Arial" w:cs="Arial"/>
          <w:b/>
        </w:rPr>
      </w:pPr>
    </w:p>
    <w:p w14:paraId="5075BCC0" w14:textId="77777777" w:rsidR="00B92833" w:rsidRDefault="00B92833" w:rsidP="00B16136">
      <w:pPr>
        <w:jc w:val="both"/>
        <w:rPr>
          <w:rFonts w:ascii="Arial" w:eastAsia="Arial" w:hAnsi="Arial" w:cs="Arial"/>
          <w:b/>
        </w:rPr>
      </w:pPr>
    </w:p>
    <w:p w14:paraId="4FD6E811" w14:textId="77777777" w:rsidR="00613D82" w:rsidRPr="006D2B3A" w:rsidRDefault="00613D82" w:rsidP="00613D82">
      <w:pPr>
        <w:jc w:val="both"/>
        <w:rPr>
          <w:rFonts w:ascii="Arial" w:hAnsi="Arial" w:cs="Arial"/>
          <w:b/>
        </w:rPr>
      </w:pPr>
      <w:r w:rsidRPr="006D2B3A">
        <w:rPr>
          <w:rFonts w:ascii="Arial" w:hAnsi="Arial" w:cs="Arial"/>
          <w:b/>
        </w:rPr>
        <w:t xml:space="preserve">Día </w:t>
      </w:r>
      <w:r>
        <w:rPr>
          <w:rFonts w:ascii="Arial" w:hAnsi="Arial" w:cs="Arial"/>
          <w:b/>
        </w:rPr>
        <w:t>10</w:t>
      </w:r>
      <w:r w:rsidRPr="006D2B3A">
        <w:rPr>
          <w:rFonts w:ascii="Arial" w:hAnsi="Arial" w:cs="Arial"/>
          <w:b/>
        </w:rPr>
        <w:t xml:space="preserve">º (Domingo) </w:t>
      </w:r>
      <w:r w:rsidRPr="006D2B3A">
        <w:rPr>
          <w:rFonts w:ascii="Arial" w:hAnsi="Arial" w:cs="Arial"/>
          <w:b/>
        </w:rPr>
        <w:tab/>
      </w:r>
      <w:r>
        <w:rPr>
          <w:rFonts w:ascii="Arial" w:hAnsi="Arial" w:cs="Arial"/>
          <w:b/>
        </w:rPr>
        <w:t xml:space="preserve">   </w:t>
      </w:r>
      <w:r w:rsidRPr="006D2B3A">
        <w:rPr>
          <w:rFonts w:ascii="Arial" w:hAnsi="Arial" w:cs="Arial"/>
          <w:b/>
        </w:rPr>
        <w:t>AMSTERDAM</w:t>
      </w:r>
    </w:p>
    <w:p w14:paraId="0291B79C" w14:textId="77777777" w:rsidR="00613D82" w:rsidRPr="006D2B3A" w:rsidRDefault="00613D82" w:rsidP="00613D82">
      <w:pPr>
        <w:jc w:val="both"/>
        <w:rPr>
          <w:rFonts w:ascii="Arial" w:hAnsi="Arial" w:cs="Arial"/>
        </w:rPr>
      </w:pPr>
      <w:r w:rsidRPr="006D2B3A">
        <w:rPr>
          <w:rFonts w:ascii="Arial" w:hAnsi="Arial" w:cs="Arial"/>
          <w:b/>
        </w:rPr>
        <w:t>Desayuno</w:t>
      </w:r>
      <w:r w:rsidRPr="006D2B3A">
        <w:rPr>
          <w:rFonts w:ascii="Arial" w:hAnsi="Arial" w:cs="Arial"/>
        </w:rPr>
        <w:t>. Por la mañana visita panorámica de Ámsterdam también llamada la Venecia del Norte por sus canales, recorriendo la Plaza del Dam, Barrio Judío, Torre de las lágrimas y visita a un taller de tallado y pulido de diamantes. Tarde libre. Excursión opcional a los típicos pueblos pesqueros de Marken y Volendam.</w:t>
      </w:r>
      <w:r w:rsidRPr="006D2B3A">
        <w:rPr>
          <w:rFonts w:ascii="Arial" w:hAnsi="Arial" w:cs="Arial"/>
          <w:b/>
        </w:rPr>
        <w:t xml:space="preserve"> Alojamiento.</w:t>
      </w:r>
    </w:p>
    <w:p w14:paraId="2B3D9093" w14:textId="77777777" w:rsidR="00613D82" w:rsidRPr="006D2B3A" w:rsidRDefault="00613D82" w:rsidP="00613D82">
      <w:pPr>
        <w:jc w:val="both"/>
        <w:rPr>
          <w:rFonts w:ascii="Arial" w:hAnsi="Arial" w:cs="Arial"/>
          <w:b/>
        </w:rPr>
      </w:pPr>
    </w:p>
    <w:p w14:paraId="73E01405" w14:textId="77777777" w:rsidR="00613D82" w:rsidRPr="006D2B3A" w:rsidRDefault="00613D82" w:rsidP="00613D82">
      <w:pPr>
        <w:jc w:val="both"/>
        <w:rPr>
          <w:rFonts w:ascii="Arial" w:hAnsi="Arial" w:cs="Arial"/>
          <w:b/>
        </w:rPr>
      </w:pPr>
      <w:r w:rsidRPr="006D2B3A">
        <w:rPr>
          <w:rFonts w:ascii="Arial" w:hAnsi="Arial" w:cs="Arial"/>
          <w:b/>
        </w:rPr>
        <w:t>Día 1</w:t>
      </w:r>
      <w:r>
        <w:rPr>
          <w:rFonts w:ascii="Arial" w:hAnsi="Arial" w:cs="Arial"/>
          <w:b/>
        </w:rPr>
        <w:t>1</w:t>
      </w:r>
      <w:r w:rsidRPr="006D2B3A">
        <w:rPr>
          <w:rFonts w:ascii="Arial" w:hAnsi="Arial" w:cs="Arial"/>
          <w:b/>
        </w:rPr>
        <w:t xml:space="preserve">º (Lunes) </w:t>
      </w:r>
      <w:r>
        <w:rPr>
          <w:rFonts w:ascii="Arial" w:hAnsi="Arial" w:cs="Arial"/>
          <w:b/>
        </w:rPr>
        <w:t xml:space="preserve"> </w:t>
      </w:r>
      <w:r w:rsidRPr="006D2B3A">
        <w:rPr>
          <w:rFonts w:ascii="Arial" w:hAnsi="Arial" w:cs="Arial"/>
          <w:b/>
        </w:rPr>
        <w:tab/>
      </w:r>
      <w:r>
        <w:rPr>
          <w:rFonts w:ascii="Arial" w:hAnsi="Arial" w:cs="Arial"/>
          <w:b/>
        </w:rPr>
        <w:t xml:space="preserve">  </w:t>
      </w:r>
      <w:r w:rsidRPr="006D2B3A">
        <w:rPr>
          <w:rFonts w:ascii="Arial" w:hAnsi="Arial" w:cs="Arial"/>
          <w:b/>
        </w:rPr>
        <w:t>AMSTERDAM-CRUCERO POR EL RHIN-FRANKFURT</w:t>
      </w:r>
    </w:p>
    <w:p w14:paraId="766CF2A2" w14:textId="77777777" w:rsidR="00613D82" w:rsidRPr="006D2B3A" w:rsidRDefault="00613D82" w:rsidP="00613D82">
      <w:pPr>
        <w:jc w:val="both"/>
        <w:rPr>
          <w:rFonts w:ascii="Arial" w:hAnsi="Arial" w:cs="Arial"/>
          <w:b/>
        </w:rPr>
      </w:pPr>
      <w:r w:rsidRPr="006D2B3A">
        <w:rPr>
          <w:rFonts w:ascii="Arial" w:hAnsi="Arial" w:cs="Arial"/>
          <w:b/>
        </w:rPr>
        <w:t>Desayuno</w:t>
      </w:r>
      <w:r w:rsidRPr="006D2B3A">
        <w:rPr>
          <w:rFonts w:ascii="Arial" w:hAnsi="Arial" w:cs="Arial"/>
        </w:rPr>
        <w:t xml:space="preserve"> y salida hacia la frontera con Alemania, y bordeando las riberas del legendario río Rhin admirar los pintorescos paisajes de bosques, castillos y leyendas. En St. Goar embarcaremos para efectuar un romántico crucero por el río para contemplar sus verdes riberas, hasta Bacharach. Posteriormente continuación en autocar hacia Frankfurt, ciudad industrial y centro financiero de Alemania, situada a orillas del río Main. </w:t>
      </w:r>
      <w:r w:rsidRPr="006D2B3A">
        <w:rPr>
          <w:rFonts w:ascii="Arial" w:hAnsi="Arial" w:cs="Arial"/>
          <w:b/>
        </w:rPr>
        <w:t>Alojamiento.</w:t>
      </w:r>
    </w:p>
    <w:p w14:paraId="4CA52391" w14:textId="77777777" w:rsidR="00613D82" w:rsidRPr="006D2B3A" w:rsidRDefault="00613D82" w:rsidP="00613D82">
      <w:pPr>
        <w:jc w:val="both"/>
        <w:rPr>
          <w:rFonts w:ascii="Arial" w:hAnsi="Arial" w:cs="Arial"/>
        </w:rPr>
      </w:pPr>
    </w:p>
    <w:p w14:paraId="76524F1C" w14:textId="77777777" w:rsidR="00613D82" w:rsidRPr="0006610B" w:rsidRDefault="00613D82" w:rsidP="00613D82">
      <w:pPr>
        <w:jc w:val="both"/>
        <w:rPr>
          <w:rFonts w:ascii="Arial" w:hAnsi="Arial" w:cs="Arial"/>
          <w:b/>
          <w:lang w:val="es-MX"/>
        </w:rPr>
      </w:pPr>
      <w:r w:rsidRPr="0006610B">
        <w:rPr>
          <w:rFonts w:ascii="Arial" w:hAnsi="Arial" w:cs="Arial"/>
          <w:b/>
          <w:lang w:val="es-MX"/>
        </w:rPr>
        <w:t xml:space="preserve">Día 12º (Martes) </w:t>
      </w:r>
      <w:r w:rsidRPr="0006610B">
        <w:rPr>
          <w:rFonts w:ascii="Arial" w:hAnsi="Arial" w:cs="Arial"/>
          <w:b/>
          <w:lang w:val="es-MX"/>
        </w:rPr>
        <w:tab/>
        <w:t xml:space="preserve">   FRANKFURT-HEIDELBERG- ZURICH</w:t>
      </w:r>
    </w:p>
    <w:p w14:paraId="4EB1D26B" w14:textId="77777777" w:rsidR="00613D82" w:rsidRDefault="00613D82" w:rsidP="00613D82">
      <w:pPr>
        <w:jc w:val="both"/>
        <w:rPr>
          <w:rFonts w:ascii="Arial" w:hAnsi="Arial" w:cs="Arial"/>
          <w:b/>
        </w:rPr>
      </w:pPr>
      <w:r w:rsidRPr="006D2B3A">
        <w:rPr>
          <w:rFonts w:ascii="Arial" w:hAnsi="Arial" w:cs="Arial"/>
          <w:b/>
        </w:rPr>
        <w:t>Desayuno.</w:t>
      </w:r>
      <w:r w:rsidRPr="006D2B3A">
        <w:rPr>
          <w:rFonts w:ascii="Arial" w:hAnsi="Arial" w:cs="Arial"/>
        </w:rPr>
        <w:t xml:space="preserve"> Salida hacia Heidelberg, antigua ciudad universitaria, con tiempo libre para pasear por sus calles y contemplar en lo alto los restos de su majestuoso castillo.  Continuaremos hacia la Selva Negra, con su capital Friburgo, una de las regiones más hermosas de Europa, donde efectuaremos una parada para admirar el lago Titisee.  Llegada a Zúrich, importante centro financiero de Suiza. </w:t>
      </w:r>
      <w:r w:rsidRPr="006D2B3A">
        <w:rPr>
          <w:rFonts w:ascii="Arial" w:hAnsi="Arial" w:cs="Arial"/>
          <w:b/>
        </w:rPr>
        <w:t>Alojamiento.</w:t>
      </w:r>
    </w:p>
    <w:p w14:paraId="16E2266B" w14:textId="77777777" w:rsidR="009D0265" w:rsidRDefault="009D0265" w:rsidP="00613D82">
      <w:pPr>
        <w:jc w:val="both"/>
        <w:rPr>
          <w:rFonts w:ascii="Arial" w:hAnsi="Arial" w:cs="Arial"/>
          <w:b/>
        </w:rPr>
      </w:pPr>
    </w:p>
    <w:p w14:paraId="7CE89EA6" w14:textId="77777777" w:rsidR="009D0265" w:rsidRDefault="009D0265" w:rsidP="00613D82">
      <w:pPr>
        <w:jc w:val="both"/>
        <w:rPr>
          <w:rFonts w:ascii="Arial" w:hAnsi="Arial" w:cs="Arial"/>
          <w:b/>
        </w:rPr>
      </w:pPr>
    </w:p>
    <w:p w14:paraId="031B46F6" w14:textId="77777777" w:rsidR="009D0265" w:rsidRPr="006D2B3A" w:rsidRDefault="009D0265" w:rsidP="00613D82">
      <w:pPr>
        <w:jc w:val="both"/>
        <w:rPr>
          <w:rFonts w:ascii="Arial" w:hAnsi="Arial" w:cs="Arial"/>
          <w:b/>
        </w:rPr>
      </w:pPr>
      <w:r>
        <w:rPr>
          <w:rFonts w:ascii="Arial" w:hAnsi="Arial" w:cs="Arial"/>
          <w:b/>
          <w:noProof/>
          <w:lang w:val="es-MX" w:eastAsia="es-MX"/>
        </w:rPr>
        <w:drawing>
          <wp:inline distT="0" distB="0" distL="0" distR="0" wp14:anchorId="54BBCFB7" wp14:editId="441C8502">
            <wp:extent cx="2097405" cy="25787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7405" cy="2578735"/>
                    </a:xfrm>
                    <a:prstGeom prst="rect">
                      <a:avLst/>
                    </a:prstGeom>
                    <a:noFill/>
                  </pic:spPr>
                </pic:pic>
              </a:graphicData>
            </a:graphic>
          </wp:inline>
        </w:drawing>
      </w:r>
      <w:r>
        <w:rPr>
          <w:rFonts w:ascii="Arial" w:hAnsi="Arial" w:cs="Arial"/>
          <w:b/>
          <w:noProof/>
          <w:lang w:val="es-MX" w:eastAsia="es-MX"/>
        </w:rPr>
        <w:drawing>
          <wp:inline distT="0" distB="0" distL="0" distR="0" wp14:anchorId="15277C4A" wp14:editId="26D7DF34">
            <wp:extent cx="1771650" cy="25615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1650" cy="2561590"/>
                    </a:xfrm>
                    <a:prstGeom prst="rect">
                      <a:avLst/>
                    </a:prstGeom>
                    <a:noFill/>
                  </pic:spPr>
                </pic:pic>
              </a:graphicData>
            </a:graphic>
          </wp:inline>
        </w:drawing>
      </w:r>
      <w:r>
        <w:rPr>
          <w:rFonts w:ascii="Arial" w:hAnsi="Arial" w:cs="Arial"/>
          <w:b/>
          <w:noProof/>
          <w:lang w:val="es-MX" w:eastAsia="es-MX"/>
        </w:rPr>
        <w:drawing>
          <wp:inline distT="0" distB="0" distL="0" distR="0" wp14:anchorId="429A89D5" wp14:editId="3DA69635">
            <wp:extent cx="2030095" cy="2493645"/>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5" cy="2493645"/>
                    </a:xfrm>
                    <a:prstGeom prst="rect">
                      <a:avLst/>
                    </a:prstGeom>
                    <a:noFill/>
                  </pic:spPr>
                </pic:pic>
              </a:graphicData>
            </a:graphic>
          </wp:inline>
        </w:drawing>
      </w:r>
    </w:p>
    <w:p w14:paraId="487DFA32" w14:textId="77777777" w:rsidR="00613D82" w:rsidRPr="006D2B3A" w:rsidRDefault="00613D82" w:rsidP="00613D82">
      <w:pPr>
        <w:jc w:val="both"/>
        <w:rPr>
          <w:rFonts w:ascii="Arial" w:hAnsi="Arial" w:cs="Arial"/>
        </w:rPr>
      </w:pPr>
    </w:p>
    <w:p w14:paraId="23F43E2A" w14:textId="77777777" w:rsidR="00613D82" w:rsidRPr="006D2B3A" w:rsidRDefault="00613D82" w:rsidP="00613D82">
      <w:pPr>
        <w:jc w:val="both"/>
        <w:rPr>
          <w:rFonts w:ascii="Arial" w:hAnsi="Arial" w:cs="Arial"/>
          <w:b/>
        </w:rPr>
      </w:pPr>
      <w:r w:rsidRPr="006D2B3A">
        <w:rPr>
          <w:rFonts w:ascii="Arial" w:hAnsi="Arial" w:cs="Arial"/>
          <w:b/>
        </w:rPr>
        <w:t>Día 1</w:t>
      </w:r>
      <w:r>
        <w:rPr>
          <w:rFonts w:ascii="Arial" w:hAnsi="Arial" w:cs="Arial"/>
          <w:b/>
        </w:rPr>
        <w:t>3</w:t>
      </w:r>
      <w:r w:rsidRPr="006D2B3A">
        <w:rPr>
          <w:rFonts w:ascii="Arial" w:hAnsi="Arial" w:cs="Arial"/>
          <w:b/>
        </w:rPr>
        <w:t xml:space="preserve">º (Miércoles) </w:t>
      </w:r>
      <w:r>
        <w:rPr>
          <w:rFonts w:ascii="Arial" w:hAnsi="Arial" w:cs="Arial"/>
          <w:b/>
        </w:rPr>
        <w:t xml:space="preserve">    </w:t>
      </w:r>
      <w:r w:rsidRPr="006D2B3A">
        <w:rPr>
          <w:rFonts w:ascii="Arial" w:hAnsi="Arial" w:cs="Arial"/>
          <w:b/>
        </w:rPr>
        <w:t xml:space="preserve">ZURICH-LUCERNA-MILAN-VENECIA  </w:t>
      </w:r>
    </w:p>
    <w:p w14:paraId="6C018E3F" w14:textId="77777777" w:rsidR="00613D82" w:rsidRPr="006D2B3A" w:rsidRDefault="00613D82" w:rsidP="00613D82">
      <w:pPr>
        <w:jc w:val="both"/>
        <w:rPr>
          <w:rFonts w:ascii="Arial" w:hAnsi="Arial" w:cs="Arial"/>
          <w:b/>
        </w:rPr>
      </w:pPr>
      <w:r w:rsidRPr="006D2B3A">
        <w:rPr>
          <w:rFonts w:ascii="Arial" w:hAnsi="Arial" w:cs="Arial"/>
          <w:b/>
        </w:rPr>
        <w:t>Desayuno.</w:t>
      </w:r>
      <w:r w:rsidRPr="006D2B3A">
        <w:rPr>
          <w:rFonts w:ascii="Arial" w:hAnsi="Arial" w:cs="Arial"/>
        </w:rPr>
        <w:t xml:space="preserve"> Salida hacia Lucerna, bella ciudad situada junto al Lago de los Cuatro Cantones, donde tendremos tiempo libre para admirar su puente medieval y la ciudad vieja. Continuaremos hacia Lugano y lago del mismo nombre y cruzando el túnel de San Gotardo, el más largo de Europa con 17 kms llegaremos a Milán, capital industrial y de la moda italiana. Tiempo libre para visitar la Plaza del Duomo, con su Catedral gótica, las Galerías </w:t>
      </w:r>
      <w:r w:rsidRPr="006D2B3A">
        <w:rPr>
          <w:rFonts w:ascii="Arial" w:hAnsi="Arial" w:cs="Arial"/>
        </w:rPr>
        <w:lastRenderedPageBreak/>
        <w:t xml:space="preserve">de Vittorio Emmanuelle y el Teatro de la Scala. Continuación hacia Venecia. Llegada y </w:t>
      </w:r>
      <w:r w:rsidRPr="006D2B3A">
        <w:rPr>
          <w:rFonts w:ascii="Arial" w:hAnsi="Arial" w:cs="Arial"/>
          <w:b/>
        </w:rPr>
        <w:t xml:space="preserve">alojamiento. </w:t>
      </w:r>
    </w:p>
    <w:p w14:paraId="12BB018C" w14:textId="77777777" w:rsidR="00613D82" w:rsidRPr="006D2B3A" w:rsidRDefault="00613D82" w:rsidP="00613D82">
      <w:pPr>
        <w:jc w:val="both"/>
        <w:rPr>
          <w:rFonts w:ascii="Arial" w:hAnsi="Arial" w:cs="Arial"/>
        </w:rPr>
      </w:pPr>
    </w:p>
    <w:p w14:paraId="2B3718AD" w14:textId="77777777" w:rsidR="00613D82" w:rsidRPr="006D2B3A" w:rsidRDefault="00613D82" w:rsidP="00613D82">
      <w:pPr>
        <w:jc w:val="both"/>
        <w:rPr>
          <w:rFonts w:ascii="Arial" w:hAnsi="Arial" w:cs="Arial"/>
          <w:b/>
        </w:rPr>
      </w:pPr>
      <w:r>
        <w:rPr>
          <w:rFonts w:ascii="Arial" w:hAnsi="Arial" w:cs="Arial"/>
          <w:b/>
        </w:rPr>
        <w:t>Día 14</w:t>
      </w:r>
      <w:r w:rsidRPr="006D2B3A">
        <w:rPr>
          <w:rFonts w:ascii="Arial" w:hAnsi="Arial" w:cs="Arial"/>
          <w:b/>
        </w:rPr>
        <w:t xml:space="preserve">º (Jueves) </w:t>
      </w:r>
      <w:r w:rsidRPr="006D2B3A">
        <w:rPr>
          <w:rFonts w:ascii="Arial" w:hAnsi="Arial" w:cs="Arial"/>
          <w:b/>
        </w:rPr>
        <w:tab/>
      </w:r>
      <w:r>
        <w:rPr>
          <w:rFonts w:ascii="Arial" w:hAnsi="Arial" w:cs="Arial"/>
          <w:b/>
        </w:rPr>
        <w:t xml:space="preserve">    </w:t>
      </w:r>
      <w:r w:rsidRPr="006D2B3A">
        <w:rPr>
          <w:rFonts w:ascii="Arial" w:hAnsi="Arial" w:cs="Arial"/>
          <w:b/>
        </w:rPr>
        <w:t>VENECIA-FLORENCIA</w:t>
      </w:r>
    </w:p>
    <w:p w14:paraId="7BBA5CE4" w14:textId="77777777" w:rsidR="00613D82" w:rsidRPr="006D2B3A" w:rsidRDefault="00613D82" w:rsidP="00613D82">
      <w:pPr>
        <w:jc w:val="both"/>
        <w:rPr>
          <w:rFonts w:ascii="Arial" w:hAnsi="Arial" w:cs="Arial"/>
          <w:b/>
        </w:rPr>
      </w:pPr>
      <w:r w:rsidRPr="006D2B3A">
        <w:rPr>
          <w:rFonts w:ascii="Arial" w:hAnsi="Arial" w:cs="Arial"/>
          <w:b/>
        </w:rPr>
        <w:t xml:space="preserve">Desayuno </w:t>
      </w:r>
      <w:r w:rsidRPr="006D2B3A">
        <w:rPr>
          <w:rFonts w:ascii="Arial" w:hAnsi="Arial" w:cs="Arial"/>
        </w:rPr>
        <w:t xml:space="preserve">y visita panorámica a pie de esta singular ciudad construida sobre 118 islas con románticos puentes y canales para conocer la Plaza de San Marcos con el Campanario y el Palacio Ducal, el famoso Puente de los Suspiros... Tiempo libre y posibilidad de realizar un paseo opcional en Góndola. Posteriormente salida hacia Florencia, capital de la Toscana y cuna del Renacimiento. </w:t>
      </w:r>
      <w:r w:rsidRPr="006D2B3A">
        <w:rPr>
          <w:rFonts w:ascii="Arial" w:hAnsi="Arial" w:cs="Arial"/>
          <w:b/>
        </w:rPr>
        <w:t>Alojamiento.</w:t>
      </w:r>
    </w:p>
    <w:p w14:paraId="378A91F0" w14:textId="77777777" w:rsidR="00613D82" w:rsidRPr="006D2B3A" w:rsidRDefault="00613D82" w:rsidP="00613D82">
      <w:pPr>
        <w:jc w:val="both"/>
        <w:rPr>
          <w:rFonts w:ascii="Arial" w:hAnsi="Arial" w:cs="Arial"/>
        </w:rPr>
      </w:pPr>
    </w:p>
    <w:p w14:paraId="5A0D6872" w14:textId="77777777" w:rsidR="00613D82" w:rsidRPr="006D2B3A" w:rsidRDefault="00613D82" w:rsidP="00613D82">
      <w:pPr>
        <w:jc w:val="both"/>
        <w:rPr>
          <w:rFonts w:ascii="Arial" w:hAnsi="Arial" w:cs="Arial"/>
          <w:b/>
        </w:rPr>
      </w:pPr>
      <w:r>
        <w:rPr>
          <w:rFonts w:ascii="Arial" w:hAnsi="Arial" w:cs="Arial"/>
          <w:b/>
        </w:rPr>
        <w:t>Día 15</w:t>
      </w:r>
      <w:r w:rsidRPr="006D2B3A">
        <w:rPr>
          <w:rFonts w:ascii="Arial" w:hAnsi="Arial" w:cs="Arial"/>
          <w:b/>
        </w:rPr>
        <w:t xml:space="preserve">º (Viernes) </w:t>
      </w:r>
      <w:r w:rsidRPr="006D2B3A">
        <w:rPr>
          <w:rFonts w:ascii="Arial" w:hAnsi="Arial" w:cs="Arial"/>
          <w:b/>
        </w:rPr>
        <w:tab/>
      </w:r>
      <w:r>
        <w:rPr>
          <w:rFonts w:ascii="Arial" w:hAnsi="Arial" w:cs="Arial"/>
          <w:b/>
        </w:rPr>
        <w:t xml:space="preserve">      </w:t>
      </w:r>
      <w:r w:rsidRPr="006D2B3A">
        <w:rPr>
          <w:rFonts w:ascii="Arial" w:hAnsi="Arial" w:cs="Arial"/>
          <w:b/>
        </w:rPr>
        <w:t>FLORENCIA-ROMA</w:t>
      </w:r>
    </w:p>
    <w:p w14:paraId="4F6CC976" w14:textId="77777777" w:rsidR="00613D82" w:rsidRPr="006D2B3A" w:rsidRDefault="00613D82" w:rsidP="00613D82">
      <w:pPr>
        <w:jc w:val="both"/>
        <w:rPr>
          <w:rFonts w:ascii="Arial" w:hAnsi="Arial" w:cs="Arial"/>
        </w:rPr>
      </w:pPr>
      <w:r w:rsidRPr="006D2B3A">
        <w:rPr>
          <w:rFonts w:ascii="Arial" w:hAnsi="Arial" w:cs="Arial"/>
          <w:b/>
        </w:rPr>
        <w:t>Desayuno</w:t>
      </w:r>
      <w:r w:rsidRPr="006D2B3A">
        <w:rPr>
          <w:rFonts w:ascii="Arial" w:hAnsi="Arial" w:cs="Arial"/>
        </w:rPr>
        <w:t xml:space="preserve">. Visita panorámica de esta ciudad rebosante de Arte, Historia y Cultura, para admirar sus importantes joyas arquitectónicas: la Catedral de Santa María deiFiori, con su bello Campanile y el Baptisterio con las famosas puertas del Paraíso por donde pasaron Miguel Angel o Dante Alighieri, la Plaza de la Signoría, Ponte Vecchio… Salida hacia Roma. </w:t>
      </w:r>
      <w:r w:rsidRPr="006D2B3A">
        <w:rPr>
          <w:rFonts w:ascii="Arial" w:hAnsi="Arial" w:cs="Arial"/>
          <w:b/>
        </w:rPr>
        <w:t>Alojamiento</w:t>
      </w:r>
      <w:r w:rsidRPr="006D2B3A">
        <w:rPr>
          <w:rFonts w:ascii="Arial" w:hAnsi="Arial" w:cs="Arial"/>
        </w:rPr>
        <w:t xml:space="preserve"> y posibilidad de realizar una visita opcional nocturna para conocer la Roma Barroca, con sus famosas fuentes y plazas.</w:t>
      </w:r>
    </w:p>
    <w:p w14:paraId="1B798ADD" w14:textId="77777777" w:rsidR="00613D82" w:rsidRPr="006D2B3A" w:rsidRDefault="00613D82" w:rsidP="00613D82">
      <w:pPr>
        <w:jc w:val="both"/>
        <w:rPr>
          <w:rFonts w:ascii="Arial" w:hAnsi="Arial" w:cs="Arial"/>
        </w:rPr>
      </w:pPr>
    </w:p>
    <w:p w14:paraId="20D0EF58" w14:textId="77777777" w:rsidR="00613D82" w:rsidRPr="006D2B3A" w:rsidRDefault="00613D82" w:rsidP="00613D82">
      <w:pPr>
        <w:jc w:val="both"/>
        <w:rPr>
          <w:rFonts w:ascii="Arial" w:hAnsi="Arial" w:cs="Arial"/>
          <w:b/>
        </w:rPr>
      </w:pPr>
      <w:r>
        <w:rPr>
          <w:rFonts w:ascii="Arial" w:hAnsi="Arial" w:cs="Arial"/>
          <w:b/>
        </w:rPr>
        <w:t xml:space="preserve">Día 16º (Sábado) </w:t>
      </w:r>
      <w:r>
        <w:rPr>
          <w:rFonts w:ascii="Arial" w:hAnsi="Arial" w:cs="Arial"/>
          <w:b/>
        </w:rPr>
        <w:tab/>
        <w:t xml:space="preserve">      </w:t>
      </w:r>
      <w:r w:rsidRPr="006D2B3A">
        <w:rPr>
          <w:rFonts w:ascii="Arial" w:hAnsi="Arial" w:cs="Arial"/>
          <w:b/>
        </w:rPr>
        <w:t>ROMA</w:t>
      </w:r>
    </w:p>
    <w:p w14:paraId="0A7AB925" w14:textId="77777777" w:rsidR="00613D82" w:rsidRPr="006D2B3A" w:rsidRDefault="00613D82" w:rsidP="00613D82">
      <w:pPr>
        <w:jc w:val="both"/>
        <w:rPr>
          <w:rFonts w:ascii="Arial" w:hAnsi="Arial" w:cs="Arial"/>
        </w:rPr>
      </w:pPr>
      <w:r w:rsidRPr="006D2B3A">
        <w:rPr>
          <w:rFonts w:ascii="Arial" w:hAnsi="Arial" w:cs="Arial"/>
          <w:b/>
        </w:rPr>
        <w:t>Desayuno</w:t>
      </w:r>
      <w:r w:rsidRPr="006D2B3A">
        <w:rPr>
          <w:rFonts w:ascii="Arial" w:hAnsi="Arial" w:cs="Arial"/>
        </w:rPr>
        <w:t>. Por la mañana visita panorámica de la Ciudad Imperial por la Piazza Venecia, Foros Imperiales, el Coliseo, Arco de Constantino, Circo Máximo, y la imponente Plaza de San Pedro en el Vaticano. Resto del día libre con posibilidad de visitar opcionalmente los famosos Museos Vaticanos y la Capilla Sixtina con los frescos de Miguel Angel.</w:t>
      </w:r>
      <w:r w:rsidRPr="006D2B3A">
        <w:rPr>
          <w:rFonts w:ascii="Arial" w:hAnsi="Arial" w:cs="Arial"/>
          <w:b/>
        </w:rPr>
        <w:t xml:space="preserve"> Alojamiento.</w:t>
      </w:r>
    </w:p>
    <w:p w14:paraId="211D806F" w14:textId="77777777" w:rsidR="00613D82" w:rsidRPr="006D2B3A" w:rsidRDefault="00613D82" w:rsidP="00613D82">
      <w:pPr>
        <w:jc w:val="both"/>
        <w:rPr>
          <w:rFonts w:ascii="Arial" w:hAnsi="Arial" w:cs="Arial"/>
        </w:rPr>
      </w:pPr>
    </w:p>
    <w:p w14:paraId="03D4DA73" w14:textId="77777777" w:rsidR="00613D82" w:rsidRPr="006D2B3A" w:rsidRDefault="00613D82" w:rsidP="00613D82">
      <w:pPr>
        <w:jc w:val="both"/>
        <w:rPr>
          <w:rFonts w:ascii="Arial" w:hAnsi="Arial" w:cs="Arial"/>
          <w:b/>
        </w:rPr>
      </w:pPr>
      <w:r>
        <w:rPr>
          <w:rFonts w:ascii="Arial" w:hAnsi="Arial" w:cs="Arial"/>
          <w:b/>
        </w:rPr>
        <w:t>Día 17</w:t>
      </w:r>
      <w:r w:rsidRPr="006D2B3A">
        <w:rPr>
          <w:rFonts w:ascii="Arial" w:hAnsi="Arial" w:cs="Arial"/>
          <w:b/>
        </w:rPr>
        <w:t xml:space="preserve">º (Domingo) </w:t>
      </w:r>
      <w:r w:rsidRPr="006D2B3A">
        <w:rPr>
          <w:rFonts w:ascii="Arial" w:hAnsi="Arial" w:cs="Arial"/>
          <w:b/>
        </w:rPr>
        <w:tab/>
      </w:r>
      <w:r>
        <w:rPr>
          <w:rFonts w:ascii="Arial" w:hAnsi="Arial" w:cs="Arial"/>
          <w:b/>
        </w:rPr>
        <w:t xml:space="preserve">      </w:t>
      </w:r>
      <w:r w:rsidRPr="006D2B3A">
        <w:rPr>
          <w:rFonts w:ascii="Arial" w:hAnsi="Arial" w:cs="Arial"/>
          <w:b/>
        </w:rPr>
        <w:t xml:space="preserve">ROMA </w:t>
      </w:r>
    </w:p>
    <w:p w14:paraId="17CD2321" w14:textId="77777777" w:rsidR="00613D82" w:rsidRPr="006D2B3A" w:rsidRDefault="00613D82" w:rsidP="00613D82">
      <w:pPr>
        <w:jc w:val="both"/>
        <w:rPr>
          <w:rFonts w:ascii="Arial" w:hAnsi="Arial" w:cs="Arial"/>
        </w:rPr>
      </w:pPr>
      <w:r w:rsidRPr="006D2B3A">
        <w:rPr>
          <w:rFonts w:ascii="Arial" w:hAnsi="Arial" w:cs="Arial"/>
          <w:b/>
        </w:rPr>
        <w:t>Desayuno</w:t>
      </w:r>
      <w:r w:rsidRPr="006D2B3A">
        <w:rPr>
          <w:rFonts w:ascii="Arial" w:hAnsi="Arial" w:cs="Arial"/>
        </w:rPr>
        <w:t xml:space="preserve">. Día libre para actividades personales, en el que recomendamos efectuar opcionalmente la excursión a Nápoles, Capri y Pompeya de día completo para conocer Pompeya, ciudad romana que fue sepultada por las cenizas del volcán Vesubio en el año 79, y visitar la mítica isla de Capri, que cautivó a los Emperadores Romanos con sus bellezas naturales. </w:t>
      </w:r>
      <w:r w:rsidRPr="006D2B3A">
        <w:rPr>
          <w:rFonts w:ascii="Arial" w:hAnsi="Arial" w:cs="Arial"/>
          <w:b/>
        </w:rPr>
        <w:t>Alojamiento.</w:t>
      </w:r>
    </w:p>
    <w:p w14:paraId="33C9690E" w14:textId="77777777" w:rsidR="00613D82" w:rsidRPr="006D2B3A" w:rsidRDefault="00613D82" w:rsidP="00613D82">
      <w:pPr>
        <w:jc w:val="both"/>
        <w:rPr>
          <w:rFonts w:ascii="Arial" w:hAnsi="Arial" w:cs="Arial"/>
        </w:rPr>
      </w:pPr>
    </w:p>
    <w:p w14:paraId="50CFFD2D" w14:textId="77777777" w:rsidR="00613D82" w:rsidRPr="00B14503" w:rsidRDefault="00613D82" w:rsidP="00613D82">
      <w:pPr>
        <w:jc w:val="both"/>
        <w:rPr>
          <w:rFonts w:ascii="Arial" w:hAnsi="Arial" w:cs="Arial"/>
          <w:b/>
          <w:lang w:eastAsia="ar-SA"/>
        </w:rPr>
      </w:pPr>
      <w:r>
        <w:rPr>
          <w:rFonts w:ascii="Arial" w:hAnsi="Arial" w:cs="Arial"/>
          <w:b/>
        </w:rPr>
        <w:t xml:space="preserve">Día 18º (Lunes) </w:t>
      </w:r>
      <w:r>
        <w:rPr>
          <w:rFonts w:ascii="Arial" w:hAnsi="Arial" w:cs="Arial"/>
          <w:b/>
        </w:rPr>
        <w:tab/>
        <w:t xml:space="preserve">      </w:t>
      </w:r>
      <w:r w:rsidRPr="006D2B3A">
        <w:rPr>
          <w:rFonts w:ascii="Arial" w:hAnsi="Arial" w:cs="Arial"/>
          <w:b/>
        </w:rPr>
        <w:t xml:space="preserve">ROMA </w:t>
      </w:r>
      <w:r>
        <w:rPr>
          <w:rFonts w:ascii="Arial" w:hAnsi="Arial" w:cs="Arial"/>
          <w:b/>
        </w:rPr>
        <w:t>–</w:t>
      </w:r>
      <w:r w:rsidRPr="006D2B3A">
        <w:rPr>
          <w:rFonts w:ascii="Arial" w:hAnsi="Arial" w:cs="Arial"/>
          <w:b/>
        </w:rPr>
        <w:t xml:space="preserve"> </w:t>
      </w:r>
      <w:r>
        <w:rPr>
          <w:rFonts w:ascii="Arial" w:hAnsi="Arial" w:cs="Arial"/>
          <w:b/>
        </w:rPr>
        <w:t>ECUADOR</w:t>
      </w:r>
    </w:p>
    <w:p w14:paraId="56307EF0" w14:textId="77777777" w:rsidR="00613D82" w:rsidRDefault="00613D82" w:rsidP="00613D82">
      <w:pPr>
        <w:jc w:val="both"/>
        <w:rPr>
          <w:rFonts w:ascii="Arial" w:hAnsi="Arial" w:cs="Arial"/>
        </w:rPr>
      </w:pPr>
      <w:r w:rsidRPr="006D2B3A">
        <w:rPr>
          <w:rFonts w:ascii="Arial" w:hAnsi="Arial" w:cs="Arial"/>
          <w:b/>
        </w:rPr>
        <w:t>Desayuno.</w:t>
      </w:r>
      <w:r w:rsidRPr="006D2B3A">
        <w:rPr>
          <w:rFonts w:ascii="Arial" w:hAnsi="Arial" w:cs="Arial"/>
        </w:rPr>
        <w:t xml:space="preserve"> A la hora prevista traslado al aeropuerto p</w:t>
      </w:r>
      <w:r>
        <w:rPr>
          <w:rFonts w:ascii="Arial" w:hAnsi="Arial" w:cs="Arial"/>
        </w:rPr>
        <w:t xml:space="preserve">ara tomar el vuelo con destino a </w:t>
      </w:r>
      <w:r w:rsidRPr="00613D82">
        <w:rPr>
          <w:rFonts w:ascii="Arial" w:hAnsi="Arial" w:cs="Arial"/>
          <w:b/>
        </w:rPr>
        <w:t xml:space="preserve">ECUADOR </w:t>
      </w:r>
    </w:p>
    <w:p w14:paraId="1D82A3FE" w14:textId="77777777" w:rsidR="00B92833" w:rsidRDefault="00B92833" w:rsidP="00B16136">
      <w:pPr>
        <w:jc w:val="both"/>
        <w:rPr>
          <w:rFonts w:ascii="Arial" w:eastAsia="Arial" w:hAnsi="Arial" w:cs="Arial"/>
          <w:b/>
        </w:rPr>
      </w:pPr>
    </w:p>
    <w:p w14:paraId="37DA02D8" w14:textId="77777777" w:rsidR="00B16136" w:rsidRDefault="00B92833" w:rsidP="00B16136">
      <w:pPr>
        <w:jc w:val="both"/>
        <w:rPr>
          <w:rFonts w:ascii="Arial" w:eastAsia="Arial" w:hAnsi="Arial" w:cs="Arial"/>
          <w:b/>
        </w:rPr>
      </w:pPr>
      <w:r>
        <w:rPr>
          <w:rFonts w:ascii="Arial" w:eastAsia="Arial" w:hAnsi="Arial" w:cs="Arial"/>
          <w:b/>
        </w:rPr>
        <w:t xml:space="preserve">                                 </w:t>
      </w:r>
      <w:r w:rsidR="00B16136">
        <w:rPr>
          <w:rFonts w:ascii="Arial" w:eastAsia="Arial" w:hAnsi="Arial" w:cs="Arial"/>
          <w:b/>
        </w:rPr>
        <w:t xml:space="preserve">      FIN DE NUESTROS SERVICIOS</w:t>
      </w:r>
    </w:p>
    <w:p w14:paraId="41ABDB74" w14:textId="77777777" w:rsidR="00B16136" w:rsidRDefault="00B16136" w:rsidP="00B16136">
      <w:pPr>
        <w:jc w:val="both"/>
        <w:rPr>
          <w:rFonts w:ascii="Arial" w:eastAsia="Arial" w:hAnsi="Arial" w:cs="Arial"/>
          <w:b/>
        </w:rPr>
      </w:pPr>
    </w:p>
    <w:p w14:paraId="790ED9D0" w14:textId="77777777" w:rsidR="00B16136" w:rsidRDefault="00B16136" w:rsidP="00B16136">
      <w:pPr>
        <w:jc w:val="both"/>
        <w:rPr>
          <w:rFonts w:ascii="Arial" w:eastAsia="Arial" w:hAnsi="Arial" w:cs="Arial"/>
          <w:b/>
        </w:rPr>
      </w:pPr>
    </w:p>
    <w:p w14:paraId="49C6F740" w14:textId="77777777" w:rsidR="00B16136" w:rsidRDefault="00B16136" w:rsidP="00B16136">
      <w:pPr>
        <w:jc w:val="both"/>
        <w:rPr>
          <w:rFonts w:ascii="Arial" w:eastAsia="Arial" w:hAnsi="Arial" w:cs="Arial"/>
        </w:rPr>
      </w:pPr>
      <w:r>
        <w:rPr>
          <w:rFonts w:ascii="Arial" w:eastAsia="Arial" w:hAnsi="Arial" w:cs="Arial"/>
          <w:b/>
        </w:rPr>
        <w:t>INCLUYE:</w:t>
      </w:r>
    </w:p>
    <w:p w14:paraId="7108214C" w14:textId="77777777" w:rsidR="00B16136" w:rsidRDefault="00B16136" w:rsidP="00B16136">
      <w:pPr>
        <w:numPr>
          <w:ilvl w:val="0"/>
          <w:numId w:val="5"/>
        </w:numPr>
        <w:ind w:hanging="360"/>
        <w:jc w:val="both"/>
      </w:pPr>
      <w:r>
        <w:rPr>
          <w:rFonts w:ascii="Arial" w:eastAsia="Arial" w:hAnsi="Arial" w:cs="Arial"/>
        </w:rPr>
        <w:t xml:space="preserve">TKT Aéreo </w:t>
      </w:r>
      <w:r w:rsidR="00367719">
        <w:rPr>
          <w:rFonts w:ascii="Arial" w:eastAsia="Arial" w:hAnsi="Arial" w:cs="Arial"/>
        </w:rPr>
        <w:t>ECUADOR</w:t>
      </w:r>
      <w:r>
        <w:rPr>
          <w:rFonts w:ascii="Arial" w:eastAsia="Arial" w:hAnsi="Arial" w:cs="Arial"/>
        </w:rPr>
        <w:t xml:space="preserve"> / Estambul</w:t>
      </w:r>
      <w:r w:rsidR="00B92833">
        <w:rPr>
          <w:rFonts w:ascii="Arial" w:eastAsia="Arial" w:hAnsi="Arial" w:cs="Arial"/>
        </w:rPr>
        <w:t xml:space="preserve"> y </w:t>
      </w:r>
      <w:r w:rsidR="00613D82">
        <w:rPr>
          <w:rFonts w:ascii="Arial" w:eastAsia="Arial" w:hAnsi="Arial" w:cs="Arial"/>
        </w:rPr>
        <w:t xml:space="preserve">Roma </w:t>
      </w:r>
      <w:r>
        <w:rPr>
          <w:rFonts w:ascii="Arial" w:eastAsia="Arial" w:hAnsi="Arial" w:cs="Arial"/>
        </w:rPr>
        <w:t xml:space="preserve">/ </w:t>
      </w:r>
      <w:r w:rsidR="00367719">
        <w:rPr>
          <w:rFonts w:ascii="Arial" w:eastAsia="Arial" w:hAnsi="Arial" w:cs="Arial"/>
        </w:rPr>
        <w:t>ECUADOR</w:t>
      </w:r>
    </w:p>
    <w:p w14:paraId="5FF252A6" w14:textId="77777777" w:rsidR="00B92833" w:rsidRPr="00B92833" w:rsidRDefault="00B92833" w:rsidP="00B16136">
      <w:pPr>
        <w:numPr>
          <w:ilvl w:val="0"/>
          <w:numId w:val="5"/>
        </w:numPr>
        <w:ind w:hanging="360"/>
        <w:jc w:val="both"/>
        <w:rPr>
          <w:rFonts w:ascii="Arial" w:hAnsi="Arial" w:cs="Arial"/>
        </w:rPr>
      </w:pPr>
      <w:r w:rsidRPr="00B92833">
        <w:rPr>
          <w:rFonts w:ascii="Arial" w:hAnsi="Arial" w:cs="Arial"/>
        </w:rPr>
        <w:t xml:space="preserve">TKT Aéreo Estambul / </w:t>
      </w:r>
      <w:r w:rsidR="00666B8B">
        <w:rPr>
          <w:rFonts w:ascii="Arial" w:hAnsi="Arial" w:cs="Arial"/>
        </w:rPr>
        <w:t>Ámsterdam</w:t>
      </w:r>
    </w:p>
    <w:p w14:paraId="6E5995D3" w14:textId="77777777" w:rsidR="00B16136" w:rsidRPr="007611FF" w:rsidRDefault="00B16136" w:rsidP="00B16136">
      <w:pPr>
        <w:numPr>
          <w:ilvl w:val="0"/>
          <w:numId w:val="5"/>
        </w:numPr>
        <w:ind w:hanging="360"/>
        <w:jc w:val="both"/>
      </w:pPr>
      <w:r>
        <w:rPr>
          <w:rFonts w:ascii="Arial" w:eastAsia="Arial" w:hAnsi="Arial" w:cs="Arial"/>
        </w:rPr>
        <w:t>Alojamiento en Turquía hoteles categoría 5* y 4* superior</w:t>
      </w:r>
    </w:p>
    <w:p w14:paraId="7DD5B297" w14:textId="77777777" w:rsidR="007611FF" w:rsidRPr="00B92833" w:rsidRDefault="007611FF" w:rsidP="00B16136">
      <w:pPr>
        <w:numPr>
          <w:ilvl w:val="0"/>
          <w:numId w:val="5"/>
        </w:numPr>
        <w:ind w:hanging="360"/>
        <w:jc w:val="both"/>
      </w:pPr>
      <w:r>
        <w:rPr>
          <w:rFonts w:ascii="Arial" w:eastAsia="Arial" w:hAnsi="Arial" w:cs="Arial"/>
        </w:rPr>
        <w:t>Alojamiento en Europa hoteles categoría Turista Superior y Primera</w:t>
      </w:r>
    </w:p>
    <w:p w14:paraId="0A313D46" w14:textId="77777777" w:rsidR="00B16136" w:rsidRDefault="00B16136" w:rsidP="00B16136">
      <w:pPr>
        <w:numPr>
          <w:ilvl w:val="0"/>
          <w:numId w:val="5"/>
        </w:numPr>
        <w:ind w:hanging="360"/>
        <w:jc w:val="both"/>
        <w:rPr>
          <w:rFonts w:ascii="Arial" w:hAnsi="Arial" w:cs="Arial"/>
        </w:rPr>
      </w:pPr>
      <w:r>
        <w:rPr>
          <w:rFonts w:ascii="Arial" w:eastAsia="Arial" w:hAnsi="Arial" w:cs="Arial"/>
        </w:rPr>
        <w:t>Alimentos, visitas y entradas las que marca el itinerario</w:t>
      </w:r>
    </w:p>
    <w:p w14:paraId="1E0867FF" w14:textId="77777777" w:rsidR="00B16136" w:rsidRDefault="00B16136" w:rsidP="00B16136">
      <w:pPr>
        <w:numPr>
          <w:ilvl w:val="0"/>
          <w:numId w:val="5"/>
        </w:numPr>
        <w:ind w:hanging="360"/>
        <w:jc w:val="both"/>
      </w:pPr>
      <w:r>
        <w:rPr>
          <w:rFonts w:ascii="Arial" w:eastAsia="Arial" w:hAnsi="Arial" w:cs="Arial"/>
        </w:rPr>
        <w:t>Autocar de Lujo con aire acondicionado en todos los recorridos</w:t>
      </w:r>
    </w:p>
    <w:p w14:paraId="438A52A4" w14:textId="77777777" w:rsidR="00B16136" w:rsidRDefault="00B16136" w:rsidP="00B16136">
      <w:pPr>
        <w:numPr>
          <w:ilvl w:val="0"/>
          <w:numId w:val="5"/>
        </w:numPr>
        <w:ind w:hanging="360"/>
        <w:jc w:val="both"/>
      </w:pPr>
      <w:r>
        <w:rPr>
          <w:rFonts w:ascii="Arial" w:eastAsia="Arial" w:hAnsi="Arial" w:cs="Arial"/>
        </w:rPr>
        <w:lastRenderedPageBreak/>
        <w:t>Guías de habla en español durante todo el recorrido</w:t>
      </w:r>
    </w:p>
    <w:p w14:paraId="2C912F7A" w14:textId="77777777" w:rsidR="00B16136" w:rsidRDefault="00B16136" w:rsidP="00B16136">
      <w:pPr>
        <w:numPr>
          <w:ilvl w:val="0"/>
          <w:numId w:val="5"/>
        </w:numPr>
        <w:ind w:hanging="360"/>
        <w:jc w:val="both"/>
      </w:pPr>
      <w:r>
        <w:rPr>
          <w:rFonts w:ascii="Arial" w:eastAsia="Arial" w:hAnsi="Arial" w:cs="Arial"/>
        </w:rPr>
        <w:t>Todos los traslados de llegada y salidas</w:t>
      </w:r>
    </w:p>
    <w:p w14:paraId="58D72340" w14:textId="77777777" w:rsidR="00B16136" w:rsidRDefault="00B16136" w:rsidP="00B16136">
      <w:pPr>
        <w:numPr>
          <w:ilvl w:val="0"/>
          <w:numId w:val="5"/>
        </w:numPr>
        <w:ind w:hanging="360"/>
        <w:jc w:val="both"/>
      </w:pPr>
      <w:r>
        <w:rPr>
          <w:rFonts w:ascii="Arial" w:eastAsia="Arial" w:hAnsi="Arial" w:cs="Arial"/>
        </w:rPr>
        <w:t xml:space="preserve">Impuestos aéreos  </w:t>
      </w:r>
    </w:p>
    <w:p w14:paraId="50703679" w14:textId="77777777" w:rsidR="00B16136" w:rsidRDefault="00B16136" w:rsidP="00B16136">
      <w:pPr>
        <w:jc w:val="both"/>
        <w:rPr>
          <w:rFonts w:ascii="Arial" w:eastAsia="Arial" w:hAnsi="Arial" w:cs="Arial"/>
        </w:rPr>
      </w:pPr>
    </w:p>
    <w:p w14:paraId="7BE6B332" w14:textId="77777777" w:rsidR="00B16136" w:rsidRDefault="00B16136" w:rsidP="00B16136">
      <w:pPr>
        <w:jc w:val="both"/>
        <w:rPr>
          <w:rFonts w:ascii="Arial" w:eastAsia="Arial" w:hAnsi="Arial" w:cs="Arial"/>
        </w:rPr>
      </w:pPr>
      <w:r>
        <w:rPr>
          <w:rFonts w:ascii="Arial" w:eastAsia="Arial" w:hAnsi="Arial" w:cs="Arial"/>
          <w:b/>
        </w:rPr>
        <w:t>NO INCLUYE:</w:t>
      </w:r>
    </w:p>
    <w:p w14:paraId="5C756CF0" w14:textId="77777777" w:rsidR="00B16136" w:rsidRDefault="00B16136" w:rsidP="00B16136">
      <w:pPr>
        <w:numPr>
          <w:ilvl w:val="0"/>
          <w:numId w:val="8"/>
        </w:numPr>
        <w:ind w:hanging="360"/>
        <w:jc w:val="both"/>
      </w:pPr>
      <w:r>
        <w:rPr>
          <w:rFonts w:ascii="Arial" w:eastAsia="Arial" w:hAnsi="Arial" w:cs="Arial"/>
        </w:rPr>
        <w:t xml:space="preserve">Propinas </w:t>
      </w:r>
      <w:r w:rsidR="007611FF">
        <w:rPr>
          <w:rFonts w:ascii="Arial" w:eastAsia="Arial" w:hAnsi="Arial" w:cs="Arial"/>
        </w:rPr>
        <w:t>12</w:t>
      </w:r>
      <w:r>
        <w:rPr>
          <w:rFonts w:ascii="Arial" w:eastAsia="Arial" w:hAnsi="Arial" w:cs="Arial"/>
        </w:rPr>
        <w:t xml:space="preserve">0 USD (Hoteles, restaurantes </w:t>
      </w:r>
      <w:r w:rsidR="007611FF">
        <w:rPr>
          <w:rFonts w:ascii="Arial" w:eastAsia="Arial" w:hAnsi="Arial" w:cs="Arial"/>
        </w:rPr>
        <w:t xml:space="preserve">, guía </w:t>
      </w:r>
      <w:r>
        <w:rPr>
          <w:rFonts w:ascii="Arial" w:eastAsia="Arial" w:hAnsi="Arial" w:cs="Arial"/>
        </w:rPr>
        <w:t>y Conductor)</w:t>
      </w:r>
    </w:p>
    <w:p w14:paraId="1FE1230F" w14:textId="77777777" w:rsidR="00B16136" w:rsidRPr="007611FF" w:rsidRDefault="00B16136" w:rsidP="00B16136">
      <w:pPr>
        <w:numPr>
          <w:ilvl w:val="0"/>
          <w:numId w:val="8"/>
        </w:numPr>
        <w:ind w:hanging="360"/>
        <w:jc w:val="both"/>
      </w:pPr>
      <w:r>
        <w:rPr>
          <w:rFonts w:ascii="Arial" w:eastAsia="Arial" w:hAnsi="Arial" w:cs="Arial"/>
        </w:rPr>
        <w:t xml:space="preserve">Nada que no esté especificado en el programa </w:t>
      </w:r>
    </w:p>
    <w:p w14:paraId="1B0AB132" w14:textId="77777777" w:rsidR="007611FF" w:rsidRDefault="007611FF" w:rsidP="00B16136">
      <w:pPr>
        <w:numPr>
          <w:ilvl w:val="0"/>
          <w:numId w:val="8"/>
        </w:numPr>
        <w:ind w:hanging="360"/>
        <w:jc w:val="both"/>
      </w:pPr>
      <w:r>
        <w:rPr>
          <w:rFonts w:ascii="Arial" w:eastAsia="Arial" w:hAnsi="Arial" w:cs="Arial"/>
        </w:rPr>
        <w:t>Se requiere visa Shengen (Nosotros tramitamos su visa)</w:t>
      </w:r>
    </w:p>
    <w:sectPr w:rsidR="007611FF">
      <w:headerReference w:type="even" r:id="rId14"/>
      <w:headerReference w:type="default" r:id="rId15"/>
      <w:footerReference w:type="default" r:id="rId16"/>
      <w:headerReference w:type="first" r:id="rId17"/>
      <w:pgSz w:w="11906" w:h="16838"/>
      <w:pgMar w:top="1440" w:right="1080" w:bottom="1440" w:left="108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4B7F58" w14:textId="77777777" w:rsidR="00CD6DAF" w:rsidRDefault="00CD6DAF">
      <w:r>
        <w:separator/>
      </w:r>
    </w:p>
  </w:endnote>
  <w:endnote w:type="continuationSeparator" w:id="0">
    <w:p w14:paraId="25020371" w14:textId="77777777" w:rsidR="00CD6DAF" w:rsidRDefault="00CD6D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52BB3" w14:textId="77777777" w:rsidR="005D7586" w:rsidRPr="00582B30" w:rsidRDefault="005D7586" w:rsidP="005D7586">
    <w:pPr>
      <w:suppressAutoHyphens/>
      <w:jc w:val="center"/>
      <w:rPr>
        <w:rFonts w:ascii="Helvetica" w:hAnsi="Helvetica" w:cs="Helvetica"/>
        <w:color w:val="auto"/>
        <w:sz w:val="16"/>
        <w:szCs w:val="16"/>
        <w:lang w:val="es-MX" w:eastAsia="ar-SA"/>
      </w:rPr>
    </w:pPr>
    <w:r w:rsidRPr="00582B30">
      <w:rPr>
        <w:rFonts w:ascii="Helvetica" w:hAnsi="Helvetica" w:cs="Helvetica"/>
        <w:b/>
        <w:color w:val="auto"/>
        <w:sz w:val="16"/>
        <w:szCs w:val="16"/>
        <w:lang w:val="es-MX" w:eastAsia="ar-SA"/>
      </w:rPr>
      <w:t>Quito:</w:t>
    </w:r>
    <w:r w:rsidRPr="00582B30">
      <w:rPr>
        <w:rFonts w:ascii="Helvetica" w:hAnsi="Helvetica" w:cs="Helvetica"/>
        <w:color w:val="auto"/>
        <w:sz w:val="16"/>
        <w:szCs w:val="16"/>
        <w:lang w:val="es-MX" w:eastAsia="ar-SA"/>
      </w:rPr>
      <w:t xml:space="preserve"> Luis Cordero y Reina Victoria, Edif. Isabela Park, Piso 3 Ofi. 303, Tlf: 2-351-7667 / 2-351-7376</w:t>
    </w:r>
  </w:p>
  <w:p w14:paraId="3E4A55E8" w14:textId="77777777" w:rsidR="005D7586" w:rsidRDefault="005D7586" w:rsidP="005D7586">
    <w:pPr>
      <w:suppressAutoHyphens/>
      <w:jc w:val="center"/>
      <w:rPr>
        <w:rFonts w:ascii="Helvetica" w:hAnsi="Helvetica" w:cs="Helvetica"/>
        <w:b/>
        <w:color w:val="auto"/>
        <w:sz w:val="16"/>
        <w:szCs w:val="16"/>
        <w:lang w:val="es-MX" w:eastAsia="ar-SA"/>
      </w:rPr>
    </w:pPr>
    <w:r w:rsidRPr="00582B30">
      <w:rPr>
        <w:rFonts w:ascii="Helvetica" w:hAnsi="Helvetica" w:cs="Helvetica"/>
        <w:color w:val="auto"/>
        <w:sz w:val="16"/>
        <w:szCs w:val="16"/>
        <w:lang w:val="es-MX" w:eastAsia="ar-SA"/>
      </w:rPr>
      <w:t xml:space="preserve">E-Mail: </w:t>
    </w:r>
    <w:hyperlink r:id="rId1" w:history="1">
      <w:r w:rsidRPr="00582B30">
        <w:rPr>
          <w:rStyle w:val="Hipervnculo"/>
          <w:rFonts w:ascii="Helvetica" w:hAnsi="Helvetica" w:cs="Helvetica"/>
          <w:b/>
          <w:sz w:val="16"/>
          <w:szCs w:val="16"/>
          <w:lang w:val="es-MX" w:eastAsia="ar-SA"/>
        </w:rPr>
        <w:t>Info@fantasyviajes.com</w:t>
      </w:r>
    </w:hyperlink>
  </w:p>
  <w:p w14:paraId="44CE83FE" w14:textId="77777777" w:rsidR="005D7586" w:rsidRPr="00582B30" w:rsidRDefault="005D7586" w:rsidP="005D7586">
    <w:pPr>
      <w:suppressAutoHyphens/>
      <w:jc w:val="center"/>
      <w:rPr>
        <w:rFonts w:ascii="Helvetica" w:hAnsi="Helvetica" w:cs="Helvetica"/>
        <w:color w:val="1C1E21"/>
        <w:sz w:val="16"/>
        <w:szCs w:val="16"/>
        <w:lang w:val="es-MX"/>
      </w:rPr>
    </w:pPr>
    <w:r w:rsidRPr="00582B30">
      <w:rPr>
        <w:rFonts w:ascii="Helvetica" w:hAnsi="Helvetica" w:cs="Helvetica"/>
        <w:b/>
        <w:color w:val="auto"/>
        <w:sz w:val="16"/>
        <w:szCs w:val="16"/>
        <w:lang w:val="es-MX" w:eastAsia="ar-SA"/>
      </w:rPr>
      <w:t xml:space="preserve">Guayaquil: </w:t>
    </w:r>
    <w:r w:rsidRPr="00582B30">
      <w:rPr>
        <w:rFonts w:ascii="Helvetica" w:hAnsi="Helvetica" w:cs="Helvetica"/>
        <w:color w:val="1C1E21"/>
        <w:sz w:val="16"/>
        <w:szCs w:val="16"/>
      </w:rPr>
      <w:t xml:space="preserve">Av. Benjamín Carrión y Dr. Emilio Romero, </w:t>
    </w:r>
    <w:r w:rsidRPr="00582B30">
      <w:rPr>
        <w:rFonts w:ascii="Helvetica" w:hAnsi="Helvetica" w:cs="Helvetica"/>
        <w:color w:val="1C1E21"/>
        <w:sz w:val="16"/>
        <w:szCs w:val="16"/>
        <w:lang w:val="es-MX"/>
      </w:rPr>
      <w:t>Edificio City Office Business, PISO 9, Oficina 932</w:t>
    </w:r>
  </w:p>
  <w:p w14:paraId="41AA7187" w14:textId="77777777" w:rsidR="005D7586" w:rsidRPr="002D0342" w:rsidRDefault="005D7586" w:rsidP="005D7586">
    <w:pPr>
      <w:pStyle w:val="NormalWeb"/>
      <w:shd w:val="clear" w:color="auto" w:fill="FFFFFF"/>
      <w:spacing w:before="0" w:beforeAutospacing="0" w:after="0" w:afterAutospacing="0"/>
      <w:jc w:val="center"/>
      <w:rPr>
        <w:rFonts w:ascii="Helvetica" w:hAnsi="Helvetica" w:cs="Helvetica"/>
        <w:color w:val="1C1E21"/>
        <w:sz w:val="16"/>
        <w:szCs w:val="16"/>
      </w:rPr>
    </w:pPr>
    <w:r w:rsidRPr="002D0342">
      <w:rPr>
        <w:rFonts w:ascii="Helvetica" w:hAnsi="Helvetica" w:cs="Helvetica"/>
        <w:sz w:val="16"/>
        <w:szCs w:val="16"/>
        <w:lang w:eastAsia="ar-SA"/>
      </w:rPr>
      <w:t>Tlf:  042 959 100    E-Mail:</w:t>
    </w:r>
    <w:r w:rsidRPr="002D0342">
      <w:rPr>
        <w:rFonts w:ascii="Helvetica" w:hAnsi="Helvetica" w:cs="Helvetica"/>
        <w:color w:val="1C1E21"/>
        <w:sz w:val="16"/>
        <w:szCs w:val="16"/>
      </w:rPr>
      <w:t xml:space="preserve"> gye@fantasyviajes.com</w:t>
    </w:r>
  </w:p>
  <w:p w14:paraId="42D2221B" w14:textId="77777777" w:rsidR="005D7586" w:rsidRPr="00582B30" w:rsidRDefault="00CD6DAF" w:rsidP="005D7586">
    <w:pPr>
      <w:suppressAutoHyphens/>
      <w:jc w:val="center"/>
      <w:rPr>
        <w:rFonts w:ascii="Helvetica" w:hAnsi="Helvetica" w:cs="Helvetica"/>
        <w:b/>
        <w:color w:val="auto"/>
        <w:sz w:val="28"/>
        <w:szCs w:val="28"/>
        <w:lang w:val="en-US" w:eastAsia="ar-SA"/>
      </w:rPr>
    </w:pPr>
    <w:hyperlink r:id="rId2" w:history="1">
      <w:r w:rsidR="005D7586" w:rsidRPr="00582B30">
        <w:rPr>
          <w:rStyle w:val="Hipervnculo"/>
          <w:rFonts w:ascii="Helvetica" w:hAnsi="Helvetica" w:cs="Helvetica"/>
          <w:b/>
          <w:sz w:val="28"/>
          <w:szCs w:val="28"/>
          <w:lang w:val="en-US" w:eastAsia="ar-SA"/>
        </w:rPr>
        <w:t>www.fantasyviajes.com</w:t>
      </w:r>
    </w:hyperlink>
  </w:p>
  <w:p w14:paraId="12734C63" w14:textId="77777777" w:rsidR="005D7586" w:rsidRPr="00817E8D" w:rsidRDefault="005D7586" w:rsidP="005D7586">
    <w:pPr>
      <w:pStyle w:val="Piedepgina"/>
      <w:jc w:val="center"/>
      <w:rPr>
        <w:rFonts w:ascii="Helvetica" w:hAnsi="Helvetica" w:cs="Helvetica"/>
        <w:sz w:val="16"/>
        <w:szCs w:val="16"/>
        <w:lang w:val="en-US"/>
      </w:rPr>
    </w:pPr>
    <w:r w:rsidRPr="00582B30">
      <w:rPr>
        <w:rFonts w:ascii="Helvetica" w:hAnsi="Helvetica" w:cs="Helvetica"/>
        <w:b/>
        <w:color w:val="auto"/>
        <w:sz w:val="16"/>
        <w:szCs w:val="16"/>
        <w:u w:val="single"/>
        <w:lang w:val="en-US" w:eastAsia="ar-SA"/>
      </w:rPr>
      <w:t>ECUADOR</w:t>
    </w:r>
  </w:p>
  <w:p w14:paraId="6C463EFD" w14:textId="77777777" w:rsidR="00B5332F" w:rsidRDefault="00B5332F" w:rsidP="00B1679B">
    <w:pPr>
      <w:pStyle w:val="Piedepgina"/>
      <w:jc w:val="center"/>
      <w:rPr>
        <w:rFonts w:eastAsia="Calibr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D78D3E" w14:textId="77777777" w:rsidR="00CD6DAF" w:rsidRDefault="00CD6DAF">
      <w:r>
        <w:separator/>
      </w:r>
    </w:p>
  </w:footnote>
  <w:footnote w:type="continuationSeparator" w:id="0">
    <w:p w14:paraId="6AC6ADA2" w14:textId="77777777" w:rsidR="00CD6DAF" w:rsidRDefault="00CD6D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8DE16" w14:textId="77777777" w:rsidR="006E4236" w:rsidRDefault="00CD6DAF">
    <w:pPr>
      <w:pStyle w:val="Encabezado"/>
    </w:pPr>
    <w:r>
      <w:rPr>
        <w:noProof/>
      </w:rPr>
      <w:pict w14:anchorId="351D09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789407" o:spid="_x0000_s2056" type="#_x0000_t75" style="position:absolute;margin-left:0;margin-top:0;width:487.15pt;height:435.25pt;z-index:-251657216;mso-position-horizontal:center;mso-position-horizontal-relative:margin;mso-position-vertical:center;mso-position-vertical-relative:margin" o:allowincell="f">
          <v:imagedata r:id="rId1" o:title="logo_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64835" w14:textId="77777777" w:rsidR="00DF6A1B" w:rsidRDefault="00CD6DAF" w:rsidP="00B1679B">
    <w:pPr>
      <w:tabs>
        <w:tab w:val="center" w:pos="4252"/>
        <w:tab w:val="right" w:pos="8504"/>
      </w:tabs>
      <w:spacing w:before="142"/>
    </w:pPr>
    <w:r>
      <w:rPr>
        <w:noProof/>
      </w:rPr>
      <w:pict w14:anchorId="36124C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789408" o:spid="_x0000_s2057" type="#_x0000_t75" style="position:absolute;margin-left:0;margin-top:0;width:487.15pt;height:435.25pt;z-index:-251656192;mso-position-horizontal:center;mso-position-horizontal-relative:margin;mso-position-vertical:center;mso-position-vertical-relative:margin" o:allowincell="f">
          <v:imagedata r:id="rId1" o:title="logo_w" gain="19661f" blacklevel="22938f"/>
          <w10:wrap anchorx="margin" anchory="margin"/>
        </v:shape>
      </w:pict>
    </w:r>
    <w:r w:rsidR="00B1679B" w:rsidRPr="006A3CB5">
      <w:rPr>
        <w:noProof/>
        <w:lang w:val="es-MX" w:eastAsia="es-MX"/>
      </w:rPr>
      <w:drawing>
        <wp:inline distT="0" distB="0" distL="0" distR="0" wp14:anchorId="7706B85B" wp14:editId="57DB81B4">
          <wp:extent cx="1181100" cy="10572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1100" cy="10572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A66C64" w14:textId="77777777" w:rsidR="006E4236" w:rsidRDefault="00CD6DAF">
    <w:pPr>
      <w:pStyle w:val="Encabezado"/>
    </w:pPr>
    <w:r>
      <w:rPr>
        <w:noProof/>
      </w:rPr>
      <w:pict w14:anchorId="1B0BBF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789406" o:spid="_x0000_s2055" type="#_x0000_t75" style="position:absolute;margin-left:0;margin-top:0;width:487.15pt;height:435.25pt;z-index:-251658240;mso-position-horizontal:center;mso-position-horizontal-relative:margin;mso-position-vertical:center;mso-position-vertical-relative:margin" o:allowincell="f">
          <v:imagedata r:id="rId1" o:title="logo_w"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108343B"/>
    <w:multiLevelType w:val="multilevel"/>
    <w:tmpl w:val="F370B06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 w15:restartNumberingAfterBreak="0">
    <w:nsid w:val="0FA72C31"/>
    <w:multiLevelType w:val="multilevel"/>
    <w:tmpl w:val="39BA23C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 w15:restartNumberingAfterBreak="0">
    <w:nsid w:val="51ED33EB"/>
    <w:multiLevelType w:val="multilevel"/>
    <w:tmpl w:val="DEFE737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 w15:restartNumberingAfterBreak="0">
    <w:nsid w:val="5590410D"/>
    <w:multiLevelType w:val="multilevel"/>
    <w:tmpl w:val="9D10F74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 w15:restartNumberingAfterBreak="0">
    <w:nsid w:val="68991647"/>
    <w:multiLevelType w:val="multilevel"/>
    <w:tmpl w:val="96FCE59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7" w15:restartNumberingAfterBreak="0">
    <w:nsid w:val="73BC343E"/>
    <w:multiLevelType w:val="multilevel"/>
    <w:tmpl w:val="B9883F26"/>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abstractNumId w:val="3"/>
  </w:num>
  <w:num w:numId="2">
    <w:abstractNumId w:val="7"/>
  </w:num>
  <w:num w:numId="3">
    <w:abstractNumId w:val="2"/>
  </w:num>
  <w:num w:numId="4">
    <w:abstractNumId w:val="5"/>
  </w:num>
  <w:num w:numId="5">
    <w:abstractNumId w:val="4"/>
  </w:num>
  <w:num w:numId="6">
    <w:abstractNumId w:val="1"/>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pt-BR" w:vendorID="64" w:dllVersion="6" w:nlCheck="1" w:checkStyle="0"/>
  <w:activeWritingStyle w:appName="MSWord" w:lang="es-EC" w:vendorID="64" w:dllVersion="6" w:nlCheck="1" w:checkStyle="0"/>
  <w:activeWritingStyle w:appName="MSWord" w:lang="es-ES" w:vendorID="64" w:dllVersion="6" w:nlCheck="1" w:checkStyle="1"/>
  <w:activeWritingStyle w:appName="MSWord" w:lang="es-MX" w:vendorID="64" w:dllVersion="6" w:nlCheck="1" w:checkStyle="0"/>
  <w:activeWritingStyle w:appName="MSWord" w:lang="en-US" w:vendorID="64" w:dllVersion="6" w:nlCheck="1" w:checkStyle="0"/>
  <w:activeWritingStyle w:appName="MSWord" w:lang="es-EC" w:vendorID="64" w:dllVersion="4096" w:nlCheck="1" w:checkStyle="0"/>
  <w:activeWritingStyle w:appName="MSWord" w:lang="es-MX" w:vendorID="64" w:dllVersion="4096" w:nlCheck="1" w:checkStyle="0"/>
  <w:defaultTabStop w:val="720"/>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A1B"/>
    <w:rsid w:val="0001443B"/>
    <w:rsid w:val="00022141"/>
    <w:rsid w:val="00022713"/>
    <w:rsid w:val="000306F6"/>
    <w:rsid w:val="00030843"/>
    <w:rsid w:val="00035A31"/>
    <w:rsid w:val="00044383"/>
    <w:rsid w:val="0006610B"/>
    <w:rsid w:val="00077E02"/>
    <w:rsid w:val="000A47C6"/>
    <w:rsid w:val="000A54D3"/>
    <w:rsid w:val="000B3183"/>
    <w:rsid w:val="00150CE1"/>
    <w:rsid w:val="00170A4B"/>
    <w:rsid w:val="00186E49"/>
    <w:rsid w:val="001A6A1F"/>
    <w:rsid w:val="001B131A"/>
    <w:rsid w:val="001F5015"/>
    <w:rsid w:val="00213538"/>
    <w:rsid w:val="00251782"/>
    <w:rsid w:val="0026113E"/>
    <w:rsid w:val="002749EE"/>
    <w:rsid w:val="002965F9"/>
    <w:rsid w:val="002B1270"/>
    <w:rsid w:val="002C1948"/>
    <w:rsid w:val="002C1AEC"/>
    <w:rsid w:val="002C5DE7"/>
    <w:rsid w:val="002D0342"/>
    <w:rsid w:val="002F3C24"/>
    <w:rsid w:val="00315250"/>
    <w:rsid w:val="003157A7"/>
    <w:rsid w:val="00322D64"/>
    <w:rsid w:val="00327DD8"/>
    <w:rsid w:val="00336E24"/>
    <w:rsid w:val="00345B8A"/>
    <w:rsid w:val="00356985"/>
    <w:rsid w:val="00367719"/>
    <w:rsid w:val="00370B4A"/>
    <w:rsid w:val="00372A6B"/>
    <w:rsid w:val="00385FF4"/>
    <w:rsid w:val="003B1FBF"/>
    <w:rsid w:val="003C21B6"/>
    <w:rsid w:val="003D379F"/>
    <w:rsid w:val="003D6C6B"/>
    <w:rsid w:val="00433B34"/>
    <w:rsid w:val="00457488"/>
    <w:rsid w:val="004669F5"/>
    <w:rsid w:val="004A1B00"/>
    <w:rsid w:val="004A7752"/>
    <w:rsid w:val="004B6366"/>
    <w:rsid w:val="004D7C69"/>
    <w:rsid w:val="004F416B"/>
    <w:rsid w:val="00517FFD"/>
    <w:rsid w:val="00523A36"/>
    <w:rsid w:val="00535A61"/>
    <w:rsid w:val="0054518E"/>
    <w:rsid w:val="005C0EF9"/>
    <w:rsid w:val="005C5203"/>
    <w:rsid w:val="005D7586"/>
    <w:rsid w:val="005E3FB7"/>
    <w:rsid w:val="00602BBC"/>
    <w:rsid w:val="00613D82"/>
    <w:rsid w:val="00662C6D"/>
    <w:rsid w:val="00663FEA"/>
    <w:rsid w:val="00666B8B"/>
    <w:rsid w:val="006D2BF0"/>
    <w:rsid w:val="006D7DC7"/>
    <w:rsid w:val="006E4236"/>
    <w:rsid w:val="00704B55"/>
    <w:rsid w:val="00750485"/>
    <w:rsid w:val="007611FF"/>
    <w:rsid w:val="007658CE"/>
    <w:rsid w:val="00770204"/>
    <w:rsid w:val="00792FDE"/>
    <w:rsid w:val="00794579"/>
    <w:rsid w:val="007E0335"/>
    <w:rsid w:val="007E3BB5"/>
    <w:rsid w:val="00826F74"/>
    <w:rsid w:val="008324AA"/>
    <w:rsid w:val="00834CEA"/>
    <w:rsid w:val="008446D2"/>
    <w:rsid w:val="008620C9"/>
    <w:rsid w:val="00874327"/>
    <w:rsid w:val="00891975"/>
    <w:rsid w:val="008B4CC1"/>
    <w:rsid w:val="008C054C"/>
    <w:rsid w:val="008D408C"/>
    <w:rsid w:val="008E7E57"/>
    <w:rsid w:val="00927FBA"/>
    <w:rsid w:val="00931060"/>
    <w:rsid w:val="009442C0"/>
    <w:rsid w:val="00945F81"/>
    <w:rsid w:val="0098086A"/>
    <w:rsid w:val="009A33E4"/>
    <w:rsid w:val="009C1E8F"/>
    <w:rsid w:val="009D0265"/>
    <w:rsid w:val="00A00C7F"/>
    <w:rsid w:val="00A02991"/>
    <w:rsid w:val="00A04EB8"/>
    <w:rsid w:val="00A44227"/>
    <w:rsid w:val="00A64E44"/>
    <w:rsid w:val="00AA0BCD"/>
    <w:rsid w:val="00AC01C3"/>
    <w:rsid w:val="00AC78A0"/>
    <w:rsid w:val="00AE3845"/>
    <w:rsid w:val="00AF2572"/>
    <w:rsid w:val="00AF3ADA"/>
    <w:rsid w:val="00B16136"/>
    <w:rsid w:val="00B1679B"/>
    <w:rsid w:val="00B47211"/>
    <w:rsid w:val="00B5332F"/>
    <w:rsid w:val="00B92833"/>
    <w:rsid w:val="00B94973"/>
    <w:rsid w:val="00BA677A"/>
    <w:rsid w:val="00BA7BF8"/>
    <w:rsid w:val="00C64B9A"/>
    <w:rsid w:val="00CB602C"/>
    <w:rsid w:val="00CB79CD"/>
    <w:rsid w:val="00CD1D6D"/>
    <w:rsid w:val="00CD6DAF"/>
    <w:rsid w:val="00CE096F"/>
    <w:rsid w:val="00CE2633"/>
    <w:rsid w:val="00CF5E55"/>
    <w:rsid w:val="00CF6F4F"/>
    <w:rsid w:val="00CF7B9E"/>
    <w:rsid w:val="00D231E3"/>
    <w:rsid w:val="00D23D13"/>
    <w:rsid w:val="00D31B0A"/>
    <w:rsid w:val="00DD17F4"/>
    <w:rsid w:val="00DE281D"/>
    <w:rsid w:val="00DF0666"/>
    <w:rsid w:val="00DF6A1B"/>
    <w:rsid w:val="00E130BA"/>
    <w:rsid w:val="00E278B8"/>
    <w:rsid w:val="00E33640"/>
    <w:rsid w:val="00E5778A"/>
    <w:rsid w:val="00E74599"/>
    <w:rsid w:val="00E83DD6"/>
    <w:rsid w:val="00F21967"/>
    <w:rsid w:val="00F44AD9"/>
    <w:rsid w:val="00F47A42"/>
    <w:rsid w:val="00F6382A"/>
    <w:rsid w:val="00FC34AF"/>
    <w:rsid w:val="00FE1B60"/>
    <w:rsid w:val="00FE4CEC"/>
    <w:rsid w:val="00FF507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BE5573D"/>
  <w15:docId w15:val="{18952D39-5C0A-4800-A14C-04AC074D8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color w:val="000000"/>
        <w:sz w:val="24"/>
        <w:szCs w:val="24"/>
        <w:lang w:val="es-EC" w:eastAsia="es-EC"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contextualSpacing/>
      <w:outlineLvl w:val="0"/>
    </w:pPr>
    <w:rPr>
      <w:b/>
      <w:sz w:val="48"/>
      <w:szCs w:val="48"/>
    </w:rPr>
  </w:style>
  <w:style w:type="paragraph" w:styleId="Ttulo2">
    <w:name w:val="heading 2"/>
    <w:basedOn w:val="Normal"/>
    <w:next w:val="Normal"/>
    <w:pPr>
      <w:keepNext/>
      <w:keepLines/>
      <w:spacing w:before="360" w:after="80"/>
      <w:contextualSpacing/>
      <w:outlineLvl w:val="1"/>
    </w:pPr>
    <w:rPr>
      <w:b/>
      <w:sz w:val="36"/>
      <w:szCs w:val="36"/>
    </w:rPr>
  </w:style>
  <w:style w:type="paragraph" w:styleId="Ttulo3">
    <w:name w:val="heading 3"/>
    <w:basedOn w:val="Normal"/>
    <w:next w:val="Normal"/>
    <w:pPr>
      <w:keepNext/>
      <w:keepLines/>
      <w:spacing w:before="280" w:after="80"/>
      <w:contextualSpacing/>
      <w:outlineLvl w:val="2"/>
    </w:pPr>
    <w:rPr>
      <w:b/>
      <w:sz w:val="28"/>
      <w:szCs w:val="28"/>
    </w:rPr>
  </w:style>
  <w:style w:type="paragraph" w:styleId="Ttulo4">
    <w:name w:val="heading 4"/>
    <w:basedOn w:val="Normal"/>
    <w:next w:val="Normal"/>
    <w:pPr>
      <w:keepNext/>
      <w:keepLines/>
      <w:spacing w:before="240" w:after="40"/>
      <w:contextualSpacing/>
      <w:outlineLvl w:val="3"/>
    </w:pPr>
    <w:rPr>
      <w:b/>
    </w:rPr>
  </w:style>
  <w:style w:type="paragraph" w:styleId="Ttulo5">
    <w:name w:val="heading 5"/>
    <w:basedOn w:val="Normal"/>
    <w:next w:val="Normal"/>
    <w:pPr>
      <w:keepNext/>
      <w:keepLines/>
      <w:spacing w:before="220" w:after="40"/>
      <w:contextualSpacing/>
      <w:outlineLvl w:val="4"/>
    </w:pPr>
    <w:rPr>
      <w:b/>
      <w:sz w:val="22"/>
      <w:szCs w:val="22"/>
    </w:rPr>
  </w:style>
  <w:style w:type="paragraph" w:styleId="Ttulo6">
    <w:name w:val="heading 6"/>
    <w:basedOn w:val="Normal"/>
    <w:next w:val="Normal"/>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contextualSpacing/>
    </w:pPr>
    <w:rPr>
      <w:b/>
      <w:sz w:val="72"/>
      <w:szCs w:val="72"/>
    </w:rPr>
  </w:style>
  <w:style w:type="paragraph" w:styleId="Subttulo">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F47A42"/>
    <w:pPr>
      <w:tabs>
        <w:tab w:val="center" w:pos="4252"/>
        <w:tab w:val="right" w:pos="8504"/>
      </w:tabs>
    </w:pPr>
  </w:style>
  <w:style w:type="character" w:customStyle="1" w:styleId="EncabezadoCar">
    <w:name w:val="Encabezado Car"/>
    <w:basedOn w:val="Fuentedeprrafopredeter"/>
    <w:link w:val="Encabezado"/>
    <w:uiPriority w:val="99"/>
    <w:rsid w:val="00F47A42"/>
  </w:style>
  <w:style w:type="paragraph" w:styleId="Piedepgina">
    <w:name w:val="footer"/>
    <w:basedOn w:val="Normal"/>
    <w:link w:val="PiedepginaCar"/>
    <w:uiPriority w:val="99"/>
    <w:unhideWhenUsed/>
    <w:rsid w:val="00F47A42"/>
    <w:pPr>
      <w:tabs>
        <w:tab w:val="center" w:pos="4252"/>
        <w:tab w:val="right" w:pos="8504"/>
      </w:tabs>
    </w:pPr>
  </w:style>
  <w:style w:type="character" w:customStyle="1" w:styleId="PiedepginaCar">
    <w:name w:val="Pie de página Car"/>
    <w:basedOn w:val="Fuentedeprrafopredeter"/>
    <w:link w:val="Piedepgina"/>
    <w:uiPriority w:val="99"/>
    <w:rsid w:val="00F47A42"/>
  </w:style>
  <w:style w:type="character" w:styleId="Hipervnculo">
    <w:name w:val="Hyperlink"/>
    <w:uiPriority w:val="99"/>
    <w:semiHidden/>
    <w:unhideWhenUsed/>
    <w:rsid w:val="006E4236"/>
    <w:rPr>
      <w:color w:val="0563C1"/>
      <w:u w:val="single"/>
    </w:rPr>
  </w:style>
  <w:style w:type="paragraph" w:styleId="Sinespaciado">
    <w:name w:val="No Spacing"/>
    <w:uiPriority w:val="1"/>
    <w:qFormat/>
    <w:rsid w:val="006E4236"/>
    <w:rPr>
      <w:rFonts w:ascii="Calibri" w:eastAsia="Calibri" w:hAnsi="Calibri"/>
      <w:color w:val="auto"/>
      <w:sz w:val="22"/>
      <w:szCs w:val="22"/>
      <w:lang w:eastAsia="en-US"/>
    </w:rPr>
  </w:style>
  <w:style w:type="table" w:styleId="Tablaconcuadrcula">
    <w:name w:val="Table Grid"/>
    <w:basedOn w:val="Tablanormal"/>
    <w:uiPriority w:val="39"/>
    <w:rsid w:val="002C5DE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5">
    <w:name w:val="WW8Num1z5"/>
    <w:rsid w:val="00B1679B"/>
  </w:style>
  <w:style w:type="paragraph" w:styleId="Textodeglobo">
    <w:name w:val="Balloon Text"/>
    <w:basedOn w:val="Normal"/>
    <w:link w:val="TextodegloboCar"/>
    <w:uiPriority w:val="99"/>
    <w:semiHidden/>
    <w:unhideWhenUsed/>
    <w:rsid w:val="002C1AEC"/>
    <w:rPr>
      <w:rFonts w:ascii="Tahoma" w:hAnsi="Tahoma" w:cs="Tahoma"/>
      <w:sz w:val="16"/>
      <w:szCs w:val="16"/>
    </w:rPr>
  </w:style>
  <w:style w:type="character" w:customStyle="1" w:styleId="TextodegloboCar">
    <w:name w:val="Texto de globo Car"/>
    <w:basedOn w:val="Fuentedeprrafopredeter"/>
    <w:link w:val="Textodeglobo"/>
    <w:uiPriority w:val="99"/>
    <w:semiHidden/>
    <w:rsid w:val="002C1AEC"/>
    <w:rPr>
      <w:rFonts w:ascii="Tahoma" w:hAnsi="Tahoma" w:cs="Tahoma"/>
      <w:sz w:val="16"/>
      <w:szCs w:val="16"/>
    </w:rPr>
  </w:style>
  <w:style w:type="paragraph" w:customStyle="1" w:styleId="NoSpacing1">
    <w:name w:val="No Spacing1"/>
    <w:rsid w:val="000306F6"/>
    <w:pPr>
      <w:suppressAutoHyphens/>
    </w:pPr>
    <w:rPr>
      <w:color w:val="auto"/>
      <w:lang w:val="es-ES" w:eastAsia="ar-SA"/>
    </w:rPr>
  </w:style>
  <w:style w:type="paragraph" w:customStyle="1" w:styleId="Standard">
    <w:name w:val="Standard"/>
    <w:rsid w:val="000306F6"/>
    <w:pPr>
      <w:suppressAutoHyphens/>
      <w:autoSpaceDN w:val="0"/>
      <w:textAlignment w:val="baseline"/>
    </w:pPr>
    <w:rPr>
      <w:color w:val="auto"/>
      <w:kern w:val="3"/>
      <w:lang w:val="es-ES" w:eastAsia="es-ES"/>
    </w:rPr>
  </w:style>
  <w:style w:type="paragraph" w:customStyle="1" w:styleId="Sinespaciado1">
    <w:name w:val="Sin espaciado1"/>
    <w:rsid w:val="00602BBC"/>
    <w:pPr>
      <w:suppressAutoHyphens/>
    </w:pPr>
    <w:rPr>
      <w:color w:val="auto"/>
      <w:lang w:val="es-ES" w:eastAsia="ar-SA"/>
    </w:rPr>
  </w:style>
  <w:style w:type="paragraph" w:styleId="Prrafodelista">
    <w:name w:val="List Paragraph"/>
    <w:basedOn w:val="Normal"/>
    <w:uiPriority w:val="34"/>
    <w:qFormat/>
    <w:rsid w:val="00022713"/>
    <w:pPr>
      <w:ind w:left="720"/>
      <w:contextualSpacing/>
    </w:pPr>
  </w:style>
  <w:style w:type="paragraph" w:styleId="NormalWeb">
    <w:name w:val="Normal (Web)"/>
    <w:basedOn w:val="Normal"/>
    <w:uiPriority w:val="99"/>
    <w:semiHidden/>
    <w:unhideWhenUsed/>
    <w:rsid w:val="005D7586"/>
    <w:pPr>
      <w:spacing w:before="100" w:beforeAutospacing="1" w:after="100" w:afterAutospacing="1"/>
    </w:pPr>
    <w:rPr>
      <w:color w:val="auto"/>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847083">
      <w:bodyDiv w:val="1"/>
      <w:marLeft w:val="0"/>
      <w:marRight w:val="0"/>
      <w:marTop w:val="0"/>
      <w:marBottom w:val="0"/>
      <w:divBdr>
        <w:top w:val="none" w:sz="0" w:space="0" w:color="auto"/>
        <w:left w:val="none" w:sz="0" w:space="0" w:color="auto"/>
        <w:bottom w:val="none" w:sz="0" w:space="0" w:color="auto"/>
        <w:right w:val="none" w:sz="0" w:space="0" w:color="auto"/>
      </w:divBdr>
    </w:div>
    <w:div w:id="525096941">
      <w:bodyDiv w:val="1"/>
      <w:marLeft w:val="0"/>
      <w:marRight w:val="0"/>
      <w:marTop w:val="0"/>
      <w:marBottom w:val="0"/>
      <w:divBdr>
        <w:top w:val="none" w:sz="0" w:space="0" w:color="auto"/>
        <w:left w:val="none" w:sz="0" w:space="0" w:color="auto"/>
        <w:bottom w:val="none" w:sz="0" w:space="0" w:color="auto"/>
        <w:right w:val="none" w:sz="0" w:space="0" w:color="auto"/>
      </w:divBdr>
    </w:div>
    <w:div w:id="878056878">
      <w:bodyDiv w:val="1"/>
      <w:marLeft w:val="0"/>
      <w:marRight w:val="0"/>
      <w:marTop w:val="0"/>
      <w:marBottom w:val="0"/>
      <w:divBdr>
        <w:top w:val="none" w:sz="0" w:space="0" w:color="auto"/>
        <w:left w:val="none" w:sz="0" w:space="0" w:color="auto"/>
        <w:bottom w:val="none" w:sz="0" w:space="0" w:color="auto"/>
        <w:right w:val="none" w:sz="0" w:space="0" w:color="auto"/>
      </w:divBdr>
    </w:div>
    <w:div w:id="1329748211">
      <w:bodyDiv w:val="1"/>
      <w:marLeft w:val="0"/>
      <w:marRight w:val="0"/>
      <w:marTop w:val="0"/>
      <w:marBottom w:val="0"/>
      <w:divBdr>
        <w:top w:val="none" w:sz="0" w:space="0" w:color="auto"/>
        <w:left w:val="none" w:sz="0" w:space="0" w:color="auto"/>
        <w:bottom w:val="none" w:sz="0" w:space="0" w:color="auto"/>
        <w:right w:val="none" w:sz="0" w:space="0" w:color="auto"/>
      </w:divBdr>
    </w:div>
    <w:div w:id="1813982276">
      <w:bodyDiv w:val="1"/>
      <w:marLeft w:val="0"/>
      <w:marRight w:val="0"/>
      <w:marTop w:val="0"/>
      <w:marBottom w:val="0"/>
      <w:divBdr>
        <w:top w:val="none" w:sz="0" w:space="0" w:color="auto"/>
        <w:left w:val="none" w:sz="0" w:space="0" w:color="auto"/>
        <w:bottom w:val="none" w:sz="0" w:space="0" w:color="auto"/>
        <w:right w:val="none" w:sz="0" w:space="0" w:color="auto"/>
      </w:divBdr>
    </w:div>
    <w:div w:id="1977489699">
      <w:bodyDiv w:val="1"/>
      <w:marLeft w:val="0"/>
      <w:marRight w:val="0"/>
      <w:marTop w:val="0"/>
      <w:marBottom w:val="0"/>
      <w:divBdr>
        <w:top w:val="none" w:sz="0" w:space="0" w:color="auto"/>
        <w:left w:val="none" w:sz="0" w:space="0" w:color="auto"/>
        <w:bottom w:val="none" w:sz="0" w:space="0" w:color="auto"/>
        <w:right w:val="none" w:sz="0" w:space="0" w:color="auto"/>
      </w:divBdr>
    </w:div>
    <w:div w:id="2052800231">
      <w:bodyDiv w:val="1"/>
      <w:marLeft w:val="0"/>
      <w:marRight w:val="0"/>
      <w:marTop w:val="0"/>
      <w:marBottom w:val="0"/>
      <w:divBdr>
        <w:top w:val="none" w:sz="0" w:space="0" w:color="auto"/>
        <w:left w:val="none" w:sz="0" w:space="0" w:color="auto"/>
        <w:bottom w:val="none" w:sz="0" w:space="0" w:color="auto"/>
        <w:right w:val="none" w:sz="0" w:space="0" w:color="auto"/>
      </w:divBdr>
    </w:div>
    <w:div w:id="2137605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fantasyviajes.com" TargetMode="External"/><Relationship Id="rId1" Type="http://schemas.openxmlformats.org/officeDocument/2006/relationships/hyperlink" Target="mailto:Info@fantasyviaj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1450</Words>
  <Characters>7980</Characters>
  <Application>Microsoft Office Word</Application>
  <DocSecurity>0</DocSecurity>
  <Lines>66</Lines>
  <Paragraphs>18</Paragraphs>
  <ScaleCrop>false</ScaleCrop>
  <HeadingPairs>
    <vt:vector size="4" baseType="variant">
      <vt:variant>
        <vt:lpstr>Título</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9412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SIMI</dc:creator>
  <cp:lastModifiedBy>Héctor Edgardo Vieyra Sotelo</cp:lastModifiedBy>
  <cp:revision>4</cp:revision>
  <dcterms:created xsi:type="dcterms:W3CDTF">2020-01-07T19:22:00Z</dcterms:created>
  <dcterms:modified xsi:type="dcterms:W3CDTF">2020-06-07T13:55:00Z</dcterms:modified>
</cp:coreProperties>
</file>